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D057E" w14:textId="661A1527" w:rsidR="00B94A26" w:rsidRDefault="00B94A26" w:rsidP="00B94A26">
      <w:pPr>
        <w:pStyle w:val="Titre1"/>
      </w:pPr>
      <w:r>
        <w:t>Exemple </w:t>
      </w:r>
      <w:r w:rsidR="00D5097D">
        <w:t>/ démonstration avec personnalisation</w:t>
      </w:r>
    </w:p>
    <w:p w14:paraId="582883C5" w14:textId="77777777" w:rsidR="00B94A26" w:rsidRDefault="00B94A26" w:rsidP="00B94A26">
      <w:pPr>
        <w:pStyle w:val="Sansinterligne"/>
        <w:rPr>
          <w:rFonts w:ascii="Bell MT" w:hAnsi="Bell MT"/>
        </w:rPr>
      </w:pPr>
      <w:r w:rsidRPr="00B94A26">
        <w:rPr>
          <w:rFonts w:ascii="Bell MT" w:hAnsi="Bell MT"/>
        </w:rPr>
        <w:t>Comment trouver le bon prix unitaire en fonction de la date de vente qui se situe entre une date de début et une date de fin (donc il faut savoir si une date est bien comprise entre deux autres pour ramener un prix ici, nous ça sera vrai ou faux) ;</w:t>
      </w:r>
    </w:p>
    <w:p w14:paraId="255403F8" w14:textId="77777777" w:rsidR="00B94A26" w:rsidRDefault="00B94A26" w:rsidP="00B94A26">
      <w:pPr>
        <w:pStyle w:val="Sansinterligne"/>
        <w:rPr>
          <w:rFonts w:ascii="Bell MT" w:hAnsi="Bell MT"/>
        </w:rPr>
      </w:pPr>
    </w:p>
    <w:p w14:paraId="23290E0C" w14:textId="77777777" w:rsidR="00DC1F31" w:rsidRPr="00DC1F31" w:rsidRDefault="00DC1F31" w:rsidP="008B3A85">
      <w:pPr>
        <w:pStyle w:val="Sansinterligne"/>
        <w:numPr>
          <w:ilvl w:val="0"/>
          <w:numId w:val="4"/>
        </w:numPr>
        <w:rPr>
          <w:rFonts w:ascii="Bell MT" w:hAnsi="Bell MT"/>
          <w:b/>
          <w:bCs/>
        </w:rPr>
      </w:pPr>
      <w:r w:rsidRPr="00DC1F31">
        <w:rPr>
          <w:rFonts w:ascii="Bell MT" w:hAnsi="Bell MT"/>
          <w:b/>
          <w:bCs/>
        </w:rPr>
        <w:t>Création d’une table avec le prix par jour et par produit</w:t>
      </w:r>
    </w:p>
    <w:p w14:paraId="790CAABD" w14:textId="77777777" w:rsidR="00DC1F31" w:rsidRDefault="00DC1F31" w:rsidP="00DC1F31">
      <w:pPr>
        <w:pStyle w:val="Sansinterligne"/>
        <w:rPr>
          <w:rFonts w:ascii="Bell MT" w:hAnsi="Bell MT"/>
          <w:b/>
          <w:bCs/>
        </w:rPr>
      </w:pPr>
      <w:r>
        <w:rPr>
          <w:rFonts w:ascii="Bell MT" w:hAnsi="Bell MT"/>
        </w:rPr>
        <w:t xml:space="preserve">Lien qui servira de jointure devrai être composé du </w:t>
      </w:r>
      <w:r w:rsidRPr="00DC1F31">
        <w:rPr>
          <w:rFonts w:ascii="Bell MT" w:hAnsi="Bell MT"/>
          <w:b/>
          <w:bCs/>
        </w:rPr>
        <w:t>produit et de la date.</w:t>
      </w:r>
    </w:p>
    <w:p w14:paraId="75FF0054" w14:textId="77777777" w:rsidR="00DC1F31" w:rsidRDefault="00DC1F31" w:rsidP="00DC1F31">
      <w:pPr>
        <w:pStyle w:val="Sansinterligne"/>
        <w:rPr>
          <w:rFonts w:ascii="Bell MT" w:hAnsi="Bell MT"/>
        </w:rPr>
      </w:pPr>
      <w:r w:rsidRPr="00DC1F31">
        <w:rPr>
          <w:rFonts w:ascii="Bell MT" w:hAnsi="Bell MT"/>
          <w:b/>
          <w:bCs/>
          <w:color w:val="FF0000"/>
        </w:rPr>
        <w:t>Problème</w:t>
      </w:r>
      <w:r>
        <w:rPr>
          <w:rFonts w:ascii="Bell MT" w:hAnsi="Bell MT"/>
          <w:b/>
          <w:bCs/>
        </w:rPr>
        <w:t xml:space="preserve"> : </w:t>
      </w:r>
      <w:r w:rsidRPr="00DC1F31">
        <w:rPr>
          <w:rFonts w:ascii="Bell MT" w:hAnsi="Bell MT"/>
        </w:rPr>
        <w:t>dans notre premier tableau (table), nous n’avons qu’une plage de date et non toutes les dates comprises dans cette plage</w:t>
      </w:r>
      <w:r>
        <w:rPr>
          <w:rFonts w:ascii="Bell MT" w:hAnsi="Bell MT"/>
        </w:rPr>
        <w:t>.</w:t>
      </w:r>
    </w:p>
    <w:p w14:paraId="52BC9777" w14:textId="77777777" w:rsidR="00DC1F31" w:rsidRDefault="00DC1F31" w:rsidP="00DC1F31">
      <w:pPr>
        <w:pStyle w:val="Sansinterligne"/>
        <w:rPr>
          <w:rFonts w:ascii="Bell MT" w:hAnsi="Bell MT"/>
        </w:rPr>
      </w:pPr>
      <w:r w:rsidRPr="008B3A85">
        <w:rPr>
          <w:rFonts w:ascii="Bell MT" w:hAnsi="Bell MT"/>
          <w:b/>
          <w:bCs/>
          <w:color w:val="FF0000"/>
        </w:rPr>
        <w:t>Solution</w:t>
      </w:r>
      <w:r>
        <w:rPr>
          <w:rFonts w:ascii="Bell MT" w:hAnsi="Bell MT"/>
        </w:rPr>
        <w:t xml:space="preserve"> : </w:t>
      </w:r>
      <w:r w:rsidR="008B3A85">
        <w:rPr>
          <w:rFonts w:ascii="Bell MT" w:hAnsi="Bell MT"/>
        </w:rPr>
        <w:t>Créer une liste des codes produit et prix par jours</w:t>
      </w:r>
    </w:p>
    <w:p w14:paraId="280BA14D" w14:textId="77777777" w:rsidR="008B3A85" w:rsidRDefault="008B3A85" w:rsidP="00DC1F31">
      <w:pPr>
        <w:pStyle w:val="Sansinterligne"/>
        <w:rPr>
          <w:rFonts w:ascii="Bell MT" w:hAnsi="Bell MT"/>
        </w:rPr>
      </w:pPr>
    </w:p>
    <w:p w14:paraId="6137BE1E" w14:textId="77777777" w:rsidR="008B3A85" w:rsidRPr="00295BE9" w:rsidRDefault="008B3A85" w:rsidP="008B3A85">
      <w:pPr>
        <w:pStyle w:val="Sansinterligne"/>
        <w:numPr>
          <w:ilvl w:val="0"/>
          <w:numId w:val="5"/>
        </w:numPr>
        <w:rPr>
          <w:rFonts w:ascii="Bell MT" w:hAnsi="Bell MT"/>
          <w:b/>
          <w:bCs/>
        </w:rPr>
      </w:pPr>
      <w:r w:rsidRPr="00295BE9">
        <w:rPr>
          <w:rFonts w:ascii="Bell MT" w:hAnsi="Bell MT"/>
          <w:b/>
          <w:bCs/>
        </w:rPr>
        <w:t>Création d’une liste de dates entre deux dates définies</w:t>
      </w:r>
    </w:p>
    <w:p w14:paraId="3285791D" w14:textId="77777777" w:rsidR="00295BE9" w:rsidRDefault="00295BE9" w:rsidP="00295BE9">
      <w:pPr>
        <w:pStyle w:val="Sansinterligne"/>
        <w:rPr>
          <w:rFonts w:ascii="Bell MT" w:hAnsi="Bell MT"/>
        </w:rPr>
      </w:pPr>
      <w:r>
        <w:rPr>
          <w:rFonts w:ascii="Bell MT" w:hAnsi="Bell MT"/>
        </w:rPr>
        <w:t>Problème : une date de début et un nombre de jour sont indispensables pour utiliser fonction List.Dates</w:t>
      </w:r>
    </w:p>
    <w:p w14:paraId="45841CCF" w14:textId="77777777" w:rsidR="00295BE9" w:rsidRDefault="00295BE9" w:rsidP="00295BE9">
      <w:pPr>
        <w:pStyle w:val="Sansinterligne"/>
        <w:rPr>
          <w:rFonts w:ascii="Bell MT" w:hAnsi="Bell MT"/>
        </w:rPr>
      </w:pPr>
      <w:r>
        <w:rPr>
          <w:rFonts w:ascii="Bell MT" w:hAnsi="Bell MT"/>
        </w:rPr>
        <w:t xml:space="preserve">Solution : </w:t>
      </w:r>
      <w:r w:rsidRPr="003F40C1">
        <w:rPr>
          <w:rFonts w:ascii="Bell MT" w:hAnsi="Bell MT"/>
          <w:color w:val="FF0000"/>
        </w:rPr>
        <w:t>Créer la durée entre la date de début et la date de fin</w:t>
      </w:r>
    </w:p>
    <w:p w14:paraId="785211C7" w14:textId="77777777" w:rsidR="00C75150" w:rsidRDefault="00C75150" w:rsidP="00295BE9">
      <w:pPr>
        <w:pStyle w:val="Sansinterligne"/>
        <w:rPr>
          <w:rFonts w:ascii="Bell MT" w:hAnsi="Bell MT"/>
        </w:rPr>
      </w:pPr>
      <w:r>
        <w:rPr>
          <w:noProof/>
        </w:rPr>
        <w:drawing>
          <wp:inline distT="0" distB="0" distL="0" distR="0" wp14:anchorId="2932E590" wp14:editId="209D93C4">
            <wp:extent cx="5106828" cy="190436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120176" cy="1909343"/>
                    </a:xfrm>
                    <a:prstGeom prst="rect">
                      <a:avLst/>
                    </a:prstGeom>
                  </pic:spPr>
                </pic:pic>
              </a:graphicData>
            </a:graphic>
          </wp:inline>
        </w:drawing>
      </w:r>
    </w:p>
    <w:p w14:paraId="7F8104A9" w14:textId="77777777" w:rsidR="00C241A6" w:rsidRDefault="00C241A6" w:rsidP="00295BE9">
      <w:pPr>
        <w:pStyle w:val="Sansinterligne"/>
        <w:rPr>
          <w:rFonts w:ascii="Bell MT" w:hAnsi="Bell MT"/>
        </w:rPr>
      </w:pPr>
    </w:p>
    <w:p w14:paraId="139CD3E3" w14:textId="77777777" w:rsidR="00C241A6" w:rsidRDefault="00C241A6" w:rsidP="00295BE9">
      <w:pPr>
        <w:pStyle w:val="Sansinterligne"/>
        <w:rPr>
          <w:noProof/>
        </w:rPr>
      </w:pPr>
      <w:r>
        <w:rPr>
          <w:rFonts w:ascii="Bell MT" w:hAnsi="Bell MT"/>
        </w:rPr>
        <w:t>Durée entre la date de début et date de fin créée :</w:t>
      </w:r>
      <w:r w:rsidRPr="00C241A6">
        <w:rPr>
          <w:noProof/>
        </w:rPr>
        <w:t xml:space="preserve"> </w:t>
      </w:r>
      <w:r>
        <w:rPr>
          <w:noProof/>
        </w:rPr>
        <w:drawing>
          <wp:inline distT="0" distB="0" distL="0" distR="0" wp14:anchorId="583A807F" wp14:editId="57606E1D">
            <wp:extent cx="3327400" cy="47864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388227" cy="487394"/>
                    </a:xfrm>
                    <a:prstGeom prst="rect">
                      <a:avLst/>
                    </a:prstGeom>
                  </pic:spPr>
                </pic:pic>
              </a:graphicData>
            </a:graphic>
          </wp:inline>
        </w:drawing>
      </w:r>
    </w:p>
    <w:p w14:paraId="02797520" w14:textId="77777777" w:rsidR="00C241A6" w:rsidRPr="003F40C1" w:rsidRDefault="00C241A6" w:rsidP="00295BE9">
      <w:pPr>
        <w:pStyle w:val="Sansinterligne"/>
        <w:rPr>
          <w:rFonts w:ascii="Bell MT" w:hAnsi="Bell MT"/>
          <w:noProof/>
          <w:color w:val="FF0000"/>
        </w:rPr>
      </w:pPr>
    </w:p>
    <w:p w14:paraId="088EEEF2" w14:textId="77777777" w:rsidR="003F40C1" w:rsidRPr="003F40C1" w:rsidRDefault="003F40C1" w:rsidP="00295BE9">
      <w:pPr>
        <w:pStyle w:val="Sansinterligne"/>
        <w:rPr>
          <w:rFonts w:ascii="Bell MT" w:hAnsi="Bell MT"/>
          <w:noProof/>
          <w:color w:val="000000" w:themeColor="text1"/>
        </w:rPr>
      </w:pPr>
      <w:r w:rsidRPr="003F40C1">
        <w:rPr>
          <w:rFonts w:ascii="Bell MT" w:hAnsi="Bell MT"/>
          <w:noProof/>
          <w:color w:val="FF0000"/>
        </w:rPr>
        <w:t>Créer</w:t>
      </w:r>
      <w:r>
        <w:rPr>
          <w:rFonts w:ascii="Bell MT" w:hAnsi="Bell MT"/>
          <w:noProof/>
          <w:color w:val="000000" w:themeColor="text1"/>
        </w:rPr>
        <w:t xml:space="preserve"> colonne personnalisée pour créer la liste de dates</w:t>
      </w:r>
    </w:p>
    <w:p w14:paraId="6E7174BC" w14:textId="77777777" w:rsidR="00C241A6" w:rsidRPr="003F40C1" w:rsidRDefault="003F40C1" w:rsidP="00295BE9">
      <w:pPr>
        <w:pStyle w:val="Sansinterligne"/>
        <w:rPr>
          <w:rFonts w:ascii="Bell MT" w:hAnsi="Bell MT"/>
          <w:i/>
          <w:iCs/>
          <w:color w:val="000000" w:themeColor="text1"/>
        </w:rPr>
      </w:pPr>
      <w:r w:rsidRPr="003F40C1">
        <w:rPr>
          <w:rFonts w:ascii="Bell MT" w:hAnsi="Bell MT"/>
          <w:i/>
          <w:iCs/>
          <w:color w:val="000000" w:themeColor="text1"/>
        </w:rPr>
        <w:t>=List.Dates([Start Date</w:t>
      </w:r>
      <w:proofErr w:type="gramStart"/>
      <w:r w:rsidRPr="003F40C1">
        <w:rPr>
          <w:rFonts w:ascii="Bell MT" w:hAnsi="Bell MT"/>
          <w:i/>
          <w:iCs/>
          <w:color w:val="000000" w:themeColor="text1"/>
        </w:rPr>
        <w:t>],[</w:t>
      </w:r>
      <w:proofErr w:type="gramEnd"/>
      <w:r w:rsidRPr="003F40C1">
        <w:rPr>
          <w:rFonts w:ascii="Bell MT" w:hAnsi="Bell MT"/>
          <w:i/>
          <w:iCs/>
          <w:color w:val="000000" w:themeColor="text1"/>
        </w:rPr>
        <w:t>Soustraction]+1,#duration(1,0,0,0))</w:t>
      </w:r>
    </w:p>
    <w:p w14:paraId="11983153" w14:textId="77777777" w:rsidR="003F40C1" w:rsidRDefault="003F40C1" w:rsidP="00295BE9">
      <w:pPr>
        <w:pStyle w:val="Sansinterligne"/>
        <w:rPr>
          <w:rFonts w:ascii="Bell MT" w:hAnsi="Bell MT"/>
          <w:color w:val="FF0000"/>
        </w:rPr>
      </w:pPr>
      <w:r>
        <w:rPr>
          <w:noProof/>
        </w:rPr>
        <w:drawing>
          <wp:inline distT="0" distB="0" distL="0" distR="0" wp14:anchorId="296D308B" wp14:editId="5CEC0E73">
            <wp:extent cx="1524000" cy="69040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45390" cy="700093"/>
                    </a:xfrm>
                    <a:prstGeom prst="rect">
                      <a:avLst/>
                    </a:prstGeom>
                  </pic:spPr>
                </pic:pic>
              </a:graphicData>
            </a:graphic>
          </wp:inline>
        </w:drawing>
      </w:r>
    </w:p>
    <w:p w14:paraId="16A8EA0A" w14:textId="77777777" w:rsidR="003F40C1" w:rsidRDefault="003F40C1" w:rsidP="00295BE9">
      <w:pPr>
        <w:pStyle w:val="Sansinterligne"/>
        <w:rPr>
          <w:rFonts w:ascii="Bell MT" w:hAnsi="Bell MT"/>
          <w:color w:val="000000" w:themeColor="text1"/>
        </w:rPr>
      </w:pPr>
      <w:r w:rsidRPr="003F40C1">
        <w:rPr>
          <w:rFonts w:ascii="Bell MT" w:hAnsi="Bell MT"/>
          <w:color w:val="000000" w:themeColor="text1"/>
        </w:rPr>
        <w:t>Cliquer sur Développer sur de nouvelles lignes</w:t>
      </w:r>
    </w:p>
    <w:p w14:paraId="69272D8A" w14:textId="77777777" w:rsidR="003F40C1" w:rsidRDefault="003F40C1" w:rsidP="00295BE9">
      <w:pPr>
        <w:pStyle w:val="Sansinterligne"/>
        <w:rPr>
          <w:rFonts w:ascii="Bell MT" w:hAnsi="Bell MT"/>
          <w:color w:val="000000" w:themeColor="text1"/>
        </w:rPr>
      </w:pPr>
    </w:p>
    <w:p w14:paraId="1F0AF1E8" w14:textId="77777777" w:rsidR="003F40C1" w:rsidRDefault="003F40C1" w:rsidP="003F40C1">
      <w:pPr>
        <w:pStyle w:val="Sansinterligne"/>
        <w:numPr>
          <w:ilvl w:val="0"/>
          <w:numId w:val="5"/>
        </w:numPr>
        <w:rPr>
          <w:rFonts w:ascii="Bell MT" w:hAnsi="Bell MT"/>
          <w:color w:val="000000" w:themeColor="text1"/>
        </w:rPr>
      </w:pPr>
      <w:r>
        <w:rPr>
          <w:rFonts w:ascii="Bell MT" w:hAnsi="Bell MT"/>
          <w:color w:val="000000" w:themeColor="text1"/>
        </w:rPr>
        <w:t>Faire la fusion des deux tables :</w:t>
      </w:r>
    </w:p>
    <w:p w14:paraId="01EF24E8" w14:textId="77777777" w:rsidR="003F40C1" w:rsidRDefault="003F40C1" w:rsidP="003F40C1">
      <w:pPr>
        <w:pStyle w:val="Sansinterligne"/>
        <w:rPr>
          <w:rFonts w:ascii="Bell MT" w:hAnsi="Bell MT"/>
          <w:color w:val="000000" w:themeColor="text1"/>
        </w:rPr>
      </w:pPr>
      <w:r>
        <w:rPr>
          <w:rFonts w:ascii="Bell MT" w:hAnsi="Bell MT"/>
          <w:color w:val="000000" w:themeColor="text1"/>
        </w:rPr>
        <w:t>(Supprimer colonnes inutiles de la table prix, date de début et de fin et soustraction) puis faire fusion des colonnes</w:t>
      </w:r>
    </w:p>
    <w:p w14:paraId="4E6780AB" w14:textId="77777777" w:rsidR="003F40C1" w:rsidRDefault="003F40C1" w:rsidP="003F40C1">
      <w:pPr>
        <w:pStyle w:val="Sansinterligne"/>
        <w:rPr>
          <w:rFonts w:ascii="Bell MT" w:hAnsi="Bell MT"/>
          <w:color w:val="000000" w:themeColor="text1"/>
        </w:rPr>
      </w:pPr>
      <w:r>
        <w:rPr>
          <w:noProof/>
        </w:rPr>
        <w:lastRenderedPageBreak/>
        <w:drawing>
          <wp:inline distT="0" distB="0" distL="0" distR="0" wp14:anchorId="66F33654" wp14:editId="0C47C846">
            <wp:extent cx="4305300" cy="341880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47813" cy="3452562"/>
                    </a:xfrm>
                    <a:prstGeom prst="rect">
                      <a:avLst/>
                    </a:prstGeom>
                  </pic:spPr>
                </pic:pic>
              </a:graphicData>
            </a:graphic>
          </wp:inline>
        </w:drawing>
      </w:r>
    </w:p>
    <w:p w14:paraId="73BFF64A" w14:textId="77777777" w:rsidR="00724A2A" w:rsidRDefault="00724A2A" w:rsidP="003F40C1">
      <w:pPr>
        <w:pStyle w:val="Sansinterligne"/>
        <w:rPr>
          <w:rFonts w:ascii="Bell MT" w:hAnsi="Bell MT"/>
          <w:color w:val="000000" w:themeColor="text1"/>
        </w:rPr>
      </w:pPr>
    </w:p>
    <w:p w14:paraId="26586162" w14:textId="77777777" w:rsidR="00724A2A" w:rsidRDefault="00724A2A" w:rsidP="003F40C1">
      <w:pPr>
        <w:pStyle w:val="Sansinterligne"/>
        <w:rPr>
          <w:rFonts w:ascii="Bell MT" w:hAnsi="Bell MT"/>
          <w:color w:val="000000" w:themeColor="text1"/>
        </w:rPr>
      </w:pPr>
      <w:r>
        <w:rPr>
          <w:rFonts w:ascii="Bell MT" w:hAnsi="Bell MT"/>
          <w:color w:val="000000" w:themeColor="text1"/>
        </w:rPr>
        <w:t>Je clique sur développer seulement le prix (la seule colonne que je n’avais pas en commun dans les deux tables) : Price</w:t>
      </w:r>
    </w:p>
    <w:p w14:paraId="279CA0AE" w14:textId="77777777" w:rsidR="00724A2A" w:rsidRDefault="00724A2A" w:rsidP="003F40C1">
      <w:pPr>
        <w:pStyle w:val="Sansinterligne"/>
        <w:rPr>
          <w:rFonts w:ascii="Bell MT" w:hAnsi="Bell MT"/>
          <w:color w:val="000000" w:themeColor="text1"/>
        </w:rPr>
      </w:pPr>
      <w:r>
        <w:rPr>
          <w:noProof/>
        </w:rPr>
        <w:drawing>
          <wp:inline distT="0" distB="0" distL="0" distR="0" wp14:anchorId="6C2C984A" wp14:editId="05DB52B0">
            <wp:extent cx="5760720" cy="723265"/>
            <wp:effectExtent l="0" t="0" r="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723265"/>
                    </a:xfrm>
                    <a:prstGeom prst="rect">
                      <a:avLst/>
                    </a:prstGeom>
                  </pic:spPr>
                </pic:pic>
              </a:graphicData>
            </a:graphic>
          </wp:inline>
        </w:drawing>
      </w:r>
    </w:p>
    <w:p w14:paraId="3ECCEFE7" w14:textId="77777777" w:rsidR="00724A2A" w:rsidRDefault="00724A2A" w:rsidP="003F40C1">
      <w:pPr>
        <w:pStyle w:val="Sansinterligne"/>
        <w:rPr>
          <w:rFonts w:ascii="Bell MT" w:hAnsi="Bell MT"/>
          <w:color w:val="000000" w:themeColor="text1"/>
        </w:rPr>
      </w:pPr>
    </w:p>
    <w:p w14:paraId="571C4FB4" w14:textId="77777777" w:rsidR="00724A2A" w:rsidRDefault="00724A2A" w:rsidP="00724A2A">
      <w:pPr>
        <w:pStyle w:val="Sansinterligne"/>
        <w:numPr>
          <w:ilvl w:val="0"/>
          <w:numId w:val="5"/>
        </w:numPr>
        <w:rPr>
          <w:rFonts w:ascii="Bell MT" w:hAnsi="Bell MT"/>
          <w:color w:val="000000" w:themeColor="text1"/>
        </w:rPr>
      </w:pPr>
      <w:r>
        <w:rPr>
          <w:rFonts w:ascii="Bell MT" w:hAnsi="Bell MT"/>
          <w:color w:val="000000" w:themeColor="text1"/>
        </w:rPr>
        <w:t>Je créer maintenant le montant de la vente : Multiplier dans statistiques (onglet ajouter une colonne)</w:t>
      </w:r>
    </w:p>
    <w:p w14:paraId="742A7D9C" w14:textId="77777777" w:rsidR="00724A2A" w:rsidRDefault="00724A2A" w:rsidP="00724A2A">
      <w:pPr>
        <w:pStyle w:val="Sansinterligne"/>
        <w:rPr>
          <w:rFonts w:ascii="Bell MT" w:hAnsi="Bell MT"/>
          <w:color w:val="000000" w:themeColor="text1"/>
        </w:rPr>
      </w:pPr>
      <w:r>
        <w:rPr>
          <w:noProof/>
        </w:rPr>
        <w:drawing>
          <wp:inline distT="0" distB="0" distL="0" distR="0" wp14:anchorId="49FFCA88" wp14:editId="30F0F910">
            <wp:extent cx="4886325" cy="2342441"/>
            <wp:effectExtent l="0" t="0" r="0" b="127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94081" cy="2346159"/>
                    </a:xfrm>
                    <a:prstGeom prst="rect">
                      <a:avLst/>
                    </a:prstGeom>
                  </pic:spPr>
                </pic:pic>
              </a:graphicData>
            </a:graphic>
          </wp:inline>
        </w:drawing>
      </w:r>
    </w:p>
    <w:p w14:paraId="1D21C5FB" w14:textId="77777777" w:rsidR="00724A2A" w:rsidRDefault="00724A2A" w:rsidP="00724A2A">
      <w:pPr>
        <w:pStyle w:val="Sansinterligne"/>
        <w:rPr>
          <w:rFonts w:ascii="Bell MT" w:hAnsi="Bell MT"/>
          <w:color w:val="000000" w:themeColor="text1"/>
        </w:rPr>
      </w:pPr>
    </w:p>
    <w:p w14:paraId="33B4EED9" w14:textId="77777777" w:rsidR="00174609" w:rsidRDefault="00174609" w:rsidP="00174609">
      <w:pPr>
        <w:pStyle w:val="Sansinterligne"/>
        <w:numPr>
          <w:ilvl w:val="0"/>
          <w:numId w:val="5"/>
        </w:numPr>
        <w:rPr>
          <w:rFonts w:ascii="Bell MT" w:hAnsi="Bell MT"/>
          <w:color w:val="000000" w:themeColor="text1"/>
        </w:rPr>
      </w:pPr>
      <w:r>
        <w:rPr>
          <w:rFonts w:ascii="Bell MT" w:hAnsi="Bell MT"/>
          <w:color w:val="000000" w:themeColor="text1"/>
        </w:rPr>
        <w:t>Renommer colonne multiplication par Montant ventes :</w:t>
      </w:r>
    </w:p>
    <w:p w14:paraId="73F34C52" w14:textId="69BF2AF5" w:rsidR="00F1000E" w:rsidRPr="003E770B" w:rsidRDefault="00174609" w:rsidP="003E770B">
      <w:pPr>
        <w:pStyle w:val="Sansinterligne"/>
        <w:rPr>
          <w:rFonts w:ascii="Bell MT" w:hAnsi="Bell MT"/>
          <w:color w:val="000000" w:themeColor="text1"/>
        </w:rPr>
      </w:pPr>
      <w:r>
        <w:rPr>
          <w:noProof/>
        </w:rPr>
        <w:drawing>
          <wp:inline distT="0" distB="0" distL="0" distR="0" wp14:anchorId="0CF66AA8" wp14:editId="7A354C5B">
            <wp:extent cx="5486400" cy="75231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96835" cy="753747"/>
                    </a:xfrm>
                    <a:prstGeom prst="rect">
                      <a:avLst/>
                    </a:prstGeom>
                  </pic:spPr>
                </pic:pic>
              </a:graphicData>
            </a:graphic>
          </wp:inline>
        </w:drawing>
      </w:r>
    </w:p>
    <w:p w14:paraId="7CC1930A" w14:textId="77777777" w:rsidR="00DB06E1" w:rsidRPr="00B47B8E" w:rsidRDefault="00DB06E1" w:rsidP="005F0A13">
      <w:pPr>
        <w:pStyle w:val="Sansinterligne"/>
        <w:rPr>
          <w:rFonts w:ascii="Bell MT" w:hAnsi="Bell MT"/>
          <w:color w:val="000000" w:themeColor="text1"/>
        </w:rPr>
      </w:pPr>
    </w:p>
    <w:sectPr w:rsidR="00DB06E1" w:rsidRPr="00B47B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FCD"/>
    <w:multiLevelType w:val="hybridMultilevel"/>
    <w:tmpl w:val="27E4D8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193E46"/>
    <w:multiLevelType w:val="hybridMultilevel"/>
    <w:tmpl w:val="4DB0E0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C801DD"/>
    <w:multiLevelType w:val="hybridMultilevel"/>
    <w:tmpl w:val="938859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6A2A19"/>
    <w:multiLevelType w:val="hybridMultilevel"/>
    <w:tmpl w:val="938859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2F5B84"/>
    <w:multiLevelType w:val="hybridMultilevel"/>
    <w:tmpl w:val="C6EE2D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4D552F9"/>
    <w:multiLevelType w:val="hybridMultilevel"/>
    <w:tmpl w:val="F71231D6"/>
    <w:lvl w:ilvl="0" w:tplc="4EF81A0E">
      <w:start w:val="4"/>
      <w:numFmt w:val="bullet"/>
      <w:lvlText w:val="-"/>
      <w:lvlJc w:val="left"/>
      <w:pPr>
        <w:ind w:left="720" w:hanging="360"/>
      </w:pPr>
      <w:rPr>
        <w:rFonts w:ascii="Bell MT" w:eastAsiaTheme="minorHAnsi" w:hAnsi="Bel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CC7AD2"/>
    <w:multiLevelType w:val="hybridMultilevel"/>
    <w:tmpl w:val="88D84D66"/>
    <w:lvl w:ilvl="0" w:tplc="C868CF2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224773"/>
    <w:multiLevelType w:val="hybridMultilevel"/>
    <w:tmpl w:val="575E1482"/>
    <w:lvl w:ilvl="0" w:tplc="F284408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AE7B99"/>
    <w:multiLevelType w:val="hybridMultilevel"/>
    <w:tmpl w:val="97365774"/>
    <w:lvl w:ilvl="0" w:tplc="EBCA6456">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5E0CCB"/>
    <w:multiLevelType w:val="hybridMultilevel"/>
    <w:tmpl w:val="2392EB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C52838"/>
    <w:multiLevelType w:val="hybridMultilevel"/>
    <w:tmpl w:val="3E5E10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9476A46"/>
    <w:multiLevelType w:val="hybridMultilevel"/>
    <w:tmpl w:val="938859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13091810">
    <w:abstractNumId w:val="6"/>
  </w:num>
  <w:num w:numId="2" w16cid:durableId="1735198341">
    <w:abstractNumId w:val="7"/>
  </w:num>
  <w:num w:numId="3" w16cid:durableId="1716616278">
    <w:abstractNumId w:val="4"/>
  </w:num>
  <w:num w:numId="4" w16cid:durableId="843982280">
    <w:abstractNumId w:val="0"/>
  </w:num>
  <w:num w:numId="5" w16cid:durableId="808740572">
    <w:abstractNumId w:val="8"/>
  </w:num>
  <w:num w:numId="6" w16cid:durableId="111435592">
    <w:abstractNumId w:val="9"/>
  </w:num>
  <w:num w:numId="7" w16cid:durableId="1414619213">
    <w:abstractNumId w:val="11"/>
  </w:num>
  <w:num w:numId="8" w16cid:durableId="791828978">
    <w:abstractNumId w:val="2"/>
  </w:num>
  <w:num w:numId="9" w16cid:durableId="999312405">
    <w:abstractNumId w:val="1"/>
  </w:num>
  <w:num w:numId="10" w16cid:durableId="850143708">
    <w:abstractNumId w:val="3"/>
  </w:num>
  <w:num w:numId="11" w16cid:durableId="1716007507">
    <w:abstractNumId w:val="5"/>
  </w:num>
  <w:num w:numId="12" w16cid:durableId="5210959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28C"/>
    <w:rsid w:val="00071309"/>
    <w:rsid w:val="000E728C"/>
    <w:rsid w:val="00137A0A"/>
    <w:rsid w:val="00142F4A"/>
    <w:rsid w:val="00174609"/>
    <w:rsid w:val="00181C91"/>
    <w:rsid w:val="00190787"/>
    <w:rsid w:val="00233A72"/>
    <w:rsid w:val="002624F2"/>
    <w:rsid w:val="00295BE9"/>
    <w:rsid w:val="002E6C28"/>
    <w:rsid w:val="00365E45"/>
    <w:rsid w:val="003C6C24"/>
    <w:rsid w:val="003E770B"/>
    <w:rsid w:val="003F40C1"/>
    <w:rsid w:val="00500CFF"/>
    <w:rsid w:val="005F0A13"/>
    <w:rsid w:val="00724A2A"/>
    <w:rsid w:val="00724BC6"/>
    <w:rsid w:val="008B3A85"/>
    <w:rsid w:val="008B71D2"/>
    <w:rsid w:val="00995400"/>
    <w:rsid w:val="00A1585D"/>
    <w:rsid w:val="00A2155F"/>
    <w:rsid w:val="00AB28AF"/>
    <w:rsid w:val="00B47B8E"/>
    <w:rsid w:val="00B80E30"/>
    <w:rsid w:val="00B94A26"/>
    <w:rsid w:val="00BA5BD1"/>
    <w:rsid w:val="00C241A6"/>
    <w:rsid w:val="00C75150"/>
    <w:rsid w:val="00CF5E6F"/>
    <w:rsid w:val="00D31BC9"/>
    <w:rsid w:val="00D5097D"/>
    <w:rsid w:val="00DB06E1"/>
    <w:rsid w:val="00DC1F31"/>
    <w:rsid w:val="00F05BB9"/>
    <w:rsid w:val="00F1000E"/>
    <w:rsid w:val="00F53C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4C8C4"/>
  <w15:chartTrackingRefBased/>
  <w15:docId w15:val="{327B8896-71A9-4DBC-9EEA-490CED9AF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94A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4">
    <w:name w:val="heading 4"/>
    <w:basedOn w:val="Normal"/>
    <w:next w:val="Normal"/>
    <w:link w:val="Titre4Car"/>
    <w:uiPriority w:val="9"/>
    <w:semiHidden/>
    <w:unhideWhenUsed/>
    <w:qFormat/>
    <w:rsid w:val="008B3A8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94A26"/>
    <w:rPr>
      <w:rFonts w:asciiTheme="majorHAnsi" w:eastAsiaTheme="majorEastAsia" w:hAnsiTheme="majorHAnsi" w:cstheme="majorBidi"/>
      <w:color w:val="2F5496" w:themeColor="accent1" w:themeShade="BF"/>
      <w:sz w:val="32"/>
      <w:szCs w:val="32"/>
    </w:rPr>
  </w:style>
  <w:style w:type="paragraph" w:styleId="Sansinterligne">
    <w:name w:val="No Spacing"/>
    <w:uiPriority w:val="1"/>
    <w:qFormat/>
    <w:rsid w:val="00B94A26"/>
    <w:pPr>
      <w:spacing w:after="0" w:line="240" w:lineRule="auto"/>
    </w:pPr>
  </w:style>
  <w:style w:type="character" w:customStyle="1" w:styleId="Titre4Car">
    <w:name w:val="Titre 4 Car"/>
    <w:basedOn w:val="Policepardfaut"/>
    <w:link w:val="Titre4"/>
    <w:uiPriority w:val="9"/>
    <w:semiHidden/>
    <w:rsid w:val="008B3A85"/>
    <w:rPr>
      <w:rFonts w:asciiTheme="majorHAnsi" w:eastAsiaTheme="majorEastAsia" w:hAnsiTheme="majorHAnsi" w:cstheme="majorBidi"/>
      <w:i/>
      <w:iCs/>
      <w:color w:val="2F5496" w:themeColor="accent1" w:themeShade="BF"/>
    </w:rPr>
  </w:style>
  <w:style w:type="character" w:styleId="Lienhypertexte">
    <w:name w:val="Hyperlink"/>
    <w:basedOn w:val="Policepardfaut"/>
    <w:uiPriority w:val="99"/>
    <w:unhideWhenUsed/>
    <w:rsid w:val="00071309"/>
    <w:rPr>
      <w:color w:val="0563C1" w:themeColor="hyperlink"/>
      <w:u w:val="single"/>
    </w:rPr>
  </w:style>
  <w:style w:type="character" w:styleId="Mentionnonrsolue">
    <w:name w:val="Unresolved Mention"/>
    <w:basedOn w:val="Policepardfaut"/>
    <w:uiPriority w:val="99"/>
    <w:semiHidden/>
    <w:unhideWhenUsed/>
    <w:rsid w:val="00071309"/>
    <w:rPr>
      <w:color w:val="605E5C"/>
      <w:shd w:val="clear" w:color="auto" w:fill="E1DFDD"/>
    </w:rPr>
  </w:style>
  <w:style w:type="paragraph" w:styleId="Paragraphedeliste">
    <w:name w:val="List Paragraph"/>
    <w:basedOn w:val="Normal"/>
    <w:uiPriority w:val="34"/>
    <w:qFormat/>
    <w:rsid w:val="008B7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30319">
      <w:bodyDiv w:val="1"/>
      <w:marLeft w:val="0"/>
      <w:marRight w:val="0"/>
      <w:marTop w:val="0"/>
      <w:marBottom w:val="0"/>
      <w:divBdr>
        <w:top w:val="none" w:sz="0" w:space="0" w:color="auto"/>
        <w:left w:val="none" w:sz="0" w:space="0" w:color="auto"/>
        <w:bottom w:val="none" w:sz="0" w:space="0" w:color="auto"/>
        <w:right w:val="none" w:sz="0" w:space="0" w:color="auto"/>
      </w:divBdr>
    </w:div>
    <w:div w:id="363216162">
      <w:bodyDiv w:val="1"/>
      <w:marLeft w:val="0"/>
      <w:marRight w:val="0"/>
      <w:marTop w:val="0"/>
      <w:marBottom w:val="0"/>
      <w:divBdr>
        <w:top w:val="none" w:sz="0" w:space="0" w:color="auto"/>
        <w:left w:val="none" w:sz="0" w:space="0" w:color="auto"/>
        <w:bottom w:val="none" w:sz="0" w:space="0" w:color="auto"/>
        <w:right w:val="none" w:sz="0" w:space="0" w:color="auto"/>
      </w:divBdr>
    </w:div>
    <w:div w:id="144245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Pages>
  <Words>234</Words>
  <Characters>1287</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 Berenguer</dc:creator>
  <cp:keywords/>
  <dc:description/>
  <cp:lastModifiedBy>Laure BERENGUER</cp:lastModifiedBy>
  <cp:revision>24</cp:revision>
  <dcterms:created xsi:type="dcterms:W3CDTF">2020-02-11T19:25:00Z</dcterms:created>
  <dcterms:modified xsi:type="dcterms:W3CDTF">2024-01-25T20:31:00Z</dcterms:modified>
</cp:coreProperties>
</file>