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4AF60" w14:textId="6616EABF" w:rsidR="001C61CD" w:rsidRPr="009C4250" w:rsidRDefault="001C61CD" w:rsidP="001C61CD">
      <w:pPr>
        <w:pStyle w:val="Sansinterligne"/>
        <w:numPr>
          <w:ilvl w:val="0"/>
          <w:numId w:val="2"/>
        </w:numPr>
        <w:jc w:val="both"/>
        <w:rPr>
          <w:rFonts w:ascii="Bell MT" w:hAnsi="Bell MT"/>
          <w:b/>
          <w:color w:val="000000" w:themeColor="text1" w:themeShade="BF"/>
        </w:rPr>
      </w:pPr>
      <w:r w:rsidRPr="009C4250">
        <w:rPr>
          <w:rFonts w:ascii="Bell MT" w:hAnsi="Bell MT"/>
          <w:b/>
          <w:u w:val="single"/>
        </w:rPr>
        <w:t xml:space="preserve">Objectif : Création </w:t>
      </w:r>
      <w:r w:rsidR="00D831CE">
        <w:rPr>
          <w:rFonts w:ascii="Bell MT" w:hAnsi="Bell MT"/>
          <w:b/>
          <w:u w:val="single"/>
        </w:rPr>
        <w:t>d’une page de rapport</w:t>
      </w:r>
    </w:p>
    <w:p w14:paraId="07E1FBDF" w14:textId="77777777" w:rsidR="00DD7A80" w:rsidRPr="00E7080E" w:rsidRDefault="00DD7A80" w:rsidP="00E856E7">
      <w:pPr>
        <w:pStyle w:val="Sansinterligne"/>
        <w:jc w:val="both"/>
        <w:rPr>
          <w:rFonts w:ascii="Bell MT" w:hAnsi="Bell MT"/>
          <w:b/>
          <w:color w:val="000000" w:themeColor="text1" w:themeShade="BF"/>
        </w:rPr>
      </w:pPr>
    </w:p>
    <w:p w14:paraId="7E4DD130" w14:textId="22E7E573" w:rsidR="001C61CD" w:rsidRDefault="001C61CD" w:rsidP="001C61CD">
      <w:pPr>
        <w:pStyle w:val="Sansinterligne"/>
        <w:numPr>
          <w:ilvl w:val="0"/>
          <w:numId w:val="5"/>
        </w:numPr>
        <w:jc w:val="both"/>
        <w:rPr>
          <w:rFonts w:ascii="Bell MT" w:hAnsi="Bell MT"/>
          <w:b/>
          <w:color w:val="000000" w:themeColor="text1" w:themeShade="BF"/>
        </w:rPr>
      </w:pPr>
      <w:r w:rsidRPr="005930A6">
        <w:rPr>
          <w:rFonts w:ascii="Bell MT" w:hAnsi="Bell MT"/>
          <w:b/>
          <w:color w:val="000000" w:themeColor="text1" w:themeShade="BF"/>
        </w:rPr>
        <w:t xml:space="preserve">Zoom </w:t>
      </w:r>
      <w:r w:rsidR="00D831CE">
        <w:rPr>
          <w:rFonts w:ascii="Bell MT" w:hAnsi="Bell MT"/>
          <w:b/>
          <w:color w:val="000000" w:themeColor="text1" w:themeShade="BF"/>
        </w:rPr>
        <w:t xml:space="preserve">France </w:t>
      </w:r>
      <w:r w:rsidRPr="005930A6">
        <w:rPr>
          <w:rFonts w:ascii="Bell MT" w:hAnsi="Bell MT"/>
          <w:b/>
          <w:color w:val="000000" w:themeColor="text1" w:themeShade="BF"/>
        </w:rPr>
        <w:t>:</w:t>
      </w:r>
    </w:p>
    <w:p w14:paraId="6F38DE25" w14:textId="73AF2594" w:rsidR="00E709D2" w:rsidRDefault="00E709D2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7DE5A158" w14:textId="790FF186" w:rsidR="00E709D2" w:rsidRPr="004C2592" w:rsidRDefault="00E709D2" w:rsidP="00105FB1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 w:rsidRPr="004C2592">
        <w:rPr>
          <w:rFonts w:ascii="Bell MT" w:hAnsi="Bell MT"/>
          <w:color w:val="000000" w:themeColor="text1" w:themeShade="BF"/>
        </w:rPr>
        <w:t xml:space="preserve">Je souhaite </w:t>
      </w:r>
      <w:r w:rsidR="00766C56">
        <w:rPr>
          <w:rFonts w:ascii="Bell MT" w:hAnsi="Bell MT"/>
          <w:color w:val="000000" w:themeColor="text1" w:themeShade="BF"/>
        </w:rPr>
        <w:t xml:space="preserve">créer </w:t>
      </w:r>
      <w:r w:rsidRPr="004C2592">
        <w:rPr>
          <w:rFonts w:ascii="Bell MT" w:hAnsi="Bell MT"/>
          <w:color w:val="000000" w:themeColor="text1" w:themeShade="BF"/>
        </w:rPr>
        <w:t>un segment par date</w:t>
      </w:r>
      <w:r w:rsidR="00766C56">
        <w:rPr>
          <w:rFonts w:ascii="Bell MT" w:hAnsi="Bell MT"/>
          <w:color w:val="000000" w:themeColor="text1" w:themeShade="BF"/>
        </w:rPr>
        <w:t xml:space="preserve"> en haut à gauche de la zone de rapport</w:t>
      </w:r>
      <w:r w:rsidRPr="004C2592">
        <w:rPr>
          <w:rFonts w:ascii="Bell MT" w:hAnsi="Bell MT"/>
          <w:color w:val="000000" w:themeColor="text1" w:themeShade="BF"/>
        </w:rPr>
        <w:t>,</w:t>
      </w:r>
      <w:r>
        <w:rPr>
          <w:rFonts w:ascii="Bell MT" w:hAnsi="Bell MT"/>
          <w:color w:val="000000" w:themeColor="text1" w:themeShade="BF"/>
        </w:rPr>
        <w:t xml:space="preserve"> (</w:t>
      </w:r>
      <w:r w:rsidR="00766C56">
        <w:rPr>
          <w:rFonts w:ascii="Bell MT" w:hAnsi="Bell MT"/>
          <w:color w:val="000000" w:themeColor="text1" w:themeShade="BF"/>
        </w:rPr>
        <w:t xml:space="preserve">à partir de la date </w:t>
      </w:r>
      <w:r>
        <w:rPr>
          <w:rFonts w:ascii="Bell MT" w:hAnsi="Bell MT"/>
          <w:color w:val="000000" w:themeColor="text1" w:themeShade="BF"/>
        </w:rPr>
        <w:t>de la table</w:t>
      </w:r>
      <w:r w:rsidR="00BC3302">
        <w:rPr>
          <w:rFonts w:ascii="Bell MT" w:hAnsi="Bell MT"/>
          <w:color w:val="000000" w:themeColor="text1" w:themeShade="BF"/>
        </w:rPr>
        <w:t xml:space="preserve"> Date</w:t>
      </w:r>
      <w:r>
        <w:rPr>
          <w:rFonts w:ascii="Bell MT" w:hAnsi="Bell MT"/>
          <w:color w:val="000000" w:themeColor="text1" w:themeShade="BF"/>
        </w:rPr>
        <w:t>)</w:t>
      </w:r>
      <w:r w:rsidR="00BC3302">
        <w:rPr>
          <w:rFonts w:ascii="Bell MT" w:hAnsi="Bell MT"/>
          <w:color w:val="000000" w:themeColor="text1" w:themeShade="BF"/>
        </w:rPr>
        <w:t>,</w:t>
      </w:r>
      <w:r w:rsidR="007F5539">
        <w:rPr>
          <w:rFonts w:ascii="Bell MT" w:hAnsi="Bell MT"/>
          <w:color w:val="000000" w:themeColor="text1" w:themeShade="BF"/>
        </w:rPr>
        <w:t xml:space="preserve"> </w:t>
      </w:r>
      <w:r w:rsidR="008656FA">
        <w:rPr>
          <w:rFonts w:ascii="Bell MT" w:hAnsi="Bell MT"/>
          <w:b/>
          <w:bCs/>
          <w:color w:val="000000" w:themeColor="text1" w:themeShade="BF"/>
        </w:rPr>
        <w:t xml:space="preserve">Sélection de « Date relative » </w:t>
      </w:r>
      <w:r w:rsidR="008656FA" w:rsidRPr="009B3EF7">
        <w:rPr>
          <w:rFonts w:ascii="Bell MT" w:hAnsi="Bell MT"/>
          <w:color w:val="000000" w:themeColor="text1" w:themeShade="BF"/>
        </w:rPr>
        <w:t>(mise en forme – objet visuel</w:t>
      </w:r>
      <w:r w:rsidR="008656FA">
        <w:rPr>
          <w:rFonts w:ascii="Bell MT" w:hAnsi="Bell MT"/>
          <w:color w:val="000000" w:themeColor="text1" w:themeShade="BF"/>
        </w:rPr>
        <w:t xml:space="preserve"> –</w:t>
      </w:r>
      <w:r w:rsidR="008656FA" w:rsidRPr="009B3EF7">
        <w:rPr>
          <w:rFonts w:ascii="Bell MT" w:hAnsi="Bell MT"/>
          <w:color w:val="000000" w:themeColor="text1" w:themeShade="BF"/>
        </w:rPr>
        <w:t xml:space="preserve"> </w:t>
      </w:r>
      <w:r w:rsidR="008656FA">
        <w:rPr>
          <w:rFonts w:ascii="Bell MT" w:hAnsi="Bell MT"/>
          <w:color w:val="000000" w:themeColor="text1" w:themeShade="BF"/>
        </w:rPr>
        <w:t>paramètres du segment, options, style</w:t>
      </w:r>
      <w:r w:rsidR="008656FA" w:rsidRPr="009B3EF7">
        <w:rPr>
          <w:rFonts w:ascii="Bell MT" w:hAnsi="Bell MT"/>
          <w:color w:val="000000" w:themeColor="text1" w:themeShade="BF"/>
        </w:rPr>
        <w:t>)</w:t>
      </w:r>
      <w:r w:rsidR="0027036D">
        <w:rPr>
          <w:rFonts w:ascii="Bell MT" w:hAnsi="Bell MT"/>
          <w:color w:val="000000" w:themeColor="text1" w:themeShade="BF"/>
        </w:rPr>
        <w:t xml:space="preserve"> et sélectionner la dernière année (année précédente : si on est en 202</w:t>
      </w:r>
      <w:r w:rsidR="00F21A68">
        <w:rPr>
          <w:rFonts w:ascii="Bell MT" w:hAnsi="Bell MT"/>
          <w:color w:val="000000" w:themeColor="text1" w:themeShade="BF"/>
        </w:rPr>
        <w:t>5</w:t>
      </w:r>
      <w:r w:rsidR="0027036D">
        <w:rPr>
          <w:rFonts w:ascii="Bell MT" w:hAnsi="Bell MT"/>
          <w:color w:val="000000" w:themeColor="text1" w:themeShade="BF"/>
        </w:rPr>
        <w:t>, elle va chercher toutes les données sur 202</w:t>
      </w:r>
      <w:r w:rsidR="00F21A68">
        <w:rPr>
          <w:rFonts w:ascii="Bell MT" w:hAnsi="Bell MT"/>
          <w:color w:val="000000" w:themeColor="text1" w:themeShade="BF"/>
        </w:rPr>
        <w:t>4</w:t>
      </w:r>
      <w:r w:rsidR="0027036D">
        <w:rPr>
          <w:rFonts w:ascii="Bell MT" w:hAnsi="Bell MT"/>
          <w:color w:val="000000" w:themeColor="text1" w:themeShade="BF"/>
        </w:rPr>
        <w:t>)</w:t>
      </w:r>
      <w:r w:rsidR="008656FA" w:rsidRPr="009B3EF7">
        <w:rPr>
          <w:rFonts w:ascii="Bell MT" w:hAnsi="Bell MT"/>
          <w:color w:val="000000" w:themeColor="text1" w:themeShade="BF"/>
        </w:rPr>
        <w:t>.</w:t>
      </w:r>
    </w:p>
    <w:p w14:paraId="29869F2B" w14:textId="56115B64" w:rsidR="006B1D4F" w:rsidRPr="00C3296C" w:rsidRDefault="00E709D2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 w:rsidRPr="004C2592">
        <w:rPr>
          <w:rFonts w:ascii="Bell MT" w:hAnsi="Bell MT"/>
          <w:color w:val="000000" w:themeColor="text1" w:themeShade="BF"/>
        </w:rPr>
        <w:t xml:space="preserve">Je souhaite </w:t>
      </w:r>
      <w:r w:rsidR="00766C56">
        <w:rPr>
          <w:rFonts w:ascii="Bell MT" w:hAnsi="Bell MT"/>
          <w:color w:val="000000" w:themeColor="text1" w:themeShade="BF"/>
        </w:rPr>
        <w:t>créer</w:t>
      </w:r>
      <w:r w:rsidR="00766C56" w:rsidRPr="004C2592">
        <w:rPr>
          <w:rFonts w:ascii="Bell MT" w:hAnsi="Bell MT"/>
          <w:color w:val="000000" w:themeColor="text1" w:themeShade="BF"/>
        </w:rPr>
        <w:t xml:space="preserve"> </w:t>
      </w:r>
      <w:r w:rsidRPr="004C2592">
        <w:rPr>
          <w:rFonts w:ascii="Bell MT" w:hAnsi="Bell MT"/>
          <w:color w:val="000000" w:themeColor="text1" w:themeShade="BF"/>
        </w:rPr>
        <w:t xml:space="preserve">un segment </w:t>
      </w:r>
      <w:r w:rsidR="005878DB">
        <w:rPr>
          <w:rFonts w:ascii="Bell MT" w:hAnsi="Bell MT"/>
          <w:color w:val="000000" w:themeColor="text1" w:themeShade="BF"/>
        </w:rPr>
        <w:t>sur les classes de produits (</w:t>
      </w:r>
      <w:r w:rsidR="002C4DE9">
        <w:rPr>
          <w:rFonts w:ascii="Bell MT" w:hAnsi="Bell MT"/>
          <w:color w:val="000000" w:themeColor="text1" w:themeShade="BF"/>
        </w:rPr>
        <w:t>table produit</w:t>
      </w:r>
      <w:r w:rsidR="005878DB">
        <w:rPr>
          <w:rFonts w:ascii="Bell MT" w:hAnsi="Bell MT"/>
          <w:color w:val="000000" w:themeColor="text1" w:themeShade="BF"/>
        </w:rPr>
        <w:t>)</w:t>
      </w:r>
      <w:r w:rsidR="00766C56" w:rsidRPr="00766C56">
        <w:rPr>
          <w:rFonts w:ascii="Bell MT" w:hAnsi="Bell MT"/>
          <w:color w:val="000000" w:themeColor="text1" w:themeShade="BF"/>
        </w:rPr>
        <w:t xml:space="preserve"> </w:t>
      </w:r>
      <w:r w:rsidR="00766C56">
        <w:rPr>
          <w:rFonts w:ascii="Bell MT" w:hAnsi="Bell MT"/>
          <w:color w:val="000000" w:themeColor="text1" w:themeShade="BF"/>
        </w:rPr>
        <w:t>à gauche de la zone de rapport en dessous du premier segment</w:t>
      </w:r>
      <w:r w:rsidR="00E56F26">
        <w:rPr>
          <w:rFonts w:ascii="Bell MT" w:hAnsi="Bell MT"/>
          <w:color w:val="000000" w:themeColor="text1" w:themeShade="BF"/>
        </w:rPr>
        <w:t>. Je souhaite rajouter un item « sélectionner </w:t>
      </w:r>
      <w:r w:rsidR="00E674AF">
        <w:rPr>
          <w:rFonts w:ascii="Bell MT" w:hAnsi="Bell MT"/>
          <w:color w:val="000000" w:themeColor="text1" w:themeShade="BF"/>
        </w:rPr>
        <w:t>tout</w:t>
      </w:r>
      <w:r w:rsidR="00E56F26">
        <w:rPr>
          <w:rFonts w:ascii="Bell MT" w:hAnsi="Bell MT"/>
          <w:color w:val="000000" w:themeColor="text1" w:themeShade="BF"/>
        </w:rPr>
        <w:t>».</w:t>
      </w:r>
    </w:p>
    <w:p w14:paraId="2C94FA15" w14:textId="40AC31D9" w:rsidR="001C61CD" w:rsidRDefault="001C61CD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souhaite créer </w:t>
      </w:r>
      <w:r w:rsidR="00A67037">
        <w:rPr>
          <w:rFonts w:ascii="Bell MT" w:hAnsi="Bell MT"/>
          <w:color w:val="000000" w:themeColor="text1" w:themeShade="BF"/>
        </w:rPr>
        <w:t>un entonnoir</w:t>
      </w:r>
      <w:r>
        <w:rPr>
          <w:rFonts w:ascii="Bell MT" w:hAnsi="Bell MT"/>
          <w:color w:val="000000" w:themeColor="text1" w:themeShade="BF"/>
        </w:rPr>
        <w:t xml:space="preserve"> avec </w:t>
      </w:r>
      <w:r w:rsidR="003E527E">
        <w:rPr>
          <w:rFonts w:ascii="Bell MT" w:hAnsi="Bell MT"/>
          <w:color w:val="000000" w:themeColor="text1" w:themeShade="BF"/>
        </w:rPr>
        <w:t xml:space="preserve">les </w:t>
      </w:r>
      <w:r w:rsidR="00F906A1">
        <w:rPr>
          <w:rFonts w:ascii="Bell MT" w:hAnsi="Bell MT"/>
          <w:color w:val="000000" w:themeColor="text1" w:themeShade="BF"/>
        </w:rPr>
        <w:t xml:space="preserve">marques </w:t>
      </w:r>
      <w:r>
        <w:rPr>
          <w:rFonts w:ascii="Bell MT" w:hAnsi="Bell MT"/>
          <w:color w:val="000000" w:themeColor="text1" w:themeShade="BF"/>
        </w:rPr>
        <w:t xml:space="preserve">qui ont </w:t>
      </w:r>
      <w:r w:rsidR="003E527E">
        <w:rPr>
          <w:rFonts w:ascii="Bell MT" w:hAnsi="Bell MT"/>
          <w:color w:val="000000" w:themeColor="text1" w:themeShade="BF"/>
        </w:rPr>
        <w:t>réalisées</w:t>
      </w:r>
      <w:r w:rsidR="00F906A1">
        <w:rPr>
          <w:rFonts w:ascii="Bell MT" w:hAnsi="Bell MT"/>
          <w:color w:val="000000" w:themeColor="text1" w:themeShade="BF"/>
        </w:rPr>
        <w:t xml:space="preserve"> 1</w:t>
      </w:r>
      <w:r w:rsidR="00FD124A">
        <w:rPr>
          <w:rFonts w:ascii="Bell MT" w:hAnsi="Bell MT"/>
          <w:color w:val="000000" w:themeColor="text1" w:themeShade="BF"/>
        </w:rPr>
        <w:t>5</w:t>
      </w:r>
      <w:r w:rsidR="00F906A1">
        <w:rPr>
          <w:rFonts w:ascii="Bell MT" w:hAnsi="Bell MT"/>
          <w:color w:val="000000" w:themeColor="text1" w:themeShade="BF"/>
        </w:rPr>
        <w:t xml:space="preserve"> 000</w:t>
      </w:r>
      <w:r>
        <w:rPr>
          <w:rFonts w:ascii="Bell MT" w:hAnsi="Bell MT"/>
          <w:color w:val="000000" w:themeColor="text1" w:themeShade="BF"/>
        </w:rPr>
        <w:t xml:space="preserve"> </w:t>
      </w:r>
      <w:r w:rsidR="00F906A1">
        <w:rPr>
          <w:rFonts w:ascii="Bell MT" w:hAnsi="Bell MT"/>
          <w:color w:val="000000" w:themeColor="text1" w:themeShade="BF"/>
        </w:rPr>
        <w:t xml:space="preserve">euros ou plus, </w:t>
      </w:r>
      <w:r>
        <w:rPr>
          <w:rFonts w:ascii="Bell MT" w:hAnsi="Bell MT"/>
          <w:color w:val="000000" w:themeColor="text1" w:themeShade="BF"/>
        </w:rPr>
        <w:t xml:space="preserve">de </w:t>
      </w:r>
      <w:r w:rsidR="003E527E">
        <w:rPr>
          <w:rFonts w:ascii="Bell MT" w:hAnsi="Bell MT"/>
          <w:color w:val="000000" w:themeColor="text1" w:themeShade="BF"/>
        </w:rPr>
        <w:t xml:space="preserve">profit aux </w:t>
      </w:r>
      <w:r w:rsidR="00F906A1">
        <w:rPr>
          <w:rFonts w:ascii="Bell MT" w:hAnsi="Bell MT"/>
          <w:color w:val="000000" w:themeColor="text1" w:themeShade="BF"/>
        </w:rPr>
        <w:t>France</w:t>
      </w:r>
      <w:r>
        <w:rPr>
          <w:rFonts w:ascii="Bell MT" w:hAnsi="Bell MT"/>
          <w:color w:val="000000" w:themeColor="text1" w:themeShade="BF"/>
        </w:rPr>
        <w:t>.</w:t>
      </w:r>
      <w:r w:rsidR="007B4450">
        <w:rPr>
          <w:rFonts w:ascii="Bell MT" w:hAnsi="Bell MT"/>
          <w:color w:val="000000" w:themeColor="text1" w:themeShade="BF"/>
        </w:rPr>
        <w:t xml:space="preserve"> Je le place en dessous de mes deux segments.</w:t>
      </w:r>
      <w:r w:rsidR="004354C3">
        <w:rPr>
          <w:rFonts w:ascii="Bell MT" w:hAnsi="Bell MT"/>
          <w:color w:val="000000" w:themeColor="text1" w:themeShade="BF"/>
        </w:rPr>
        <w:t xml:space="preserve"> Partie catégorie : Marques. Valeurs = profit France.</w:t>
      </w:r>
    </w:p>
    <w:p w14:paraId="4FC38343" w14:textId="1D71B3D0" w:rsidR="00E9234C" w:rsidRPr="00C3296C" w:rsidRDefault="006B1D4F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Supprimer la barre 100 % en haut du schéma : Etiquette du taux de conversion. </w:t>
      </w:r>
      <w:r w:rsidR="00F906A1">
        <w:rPr>
          <w:rFonts w:ascii="Bell MT" w:hAnsi="Bell MT"/>
          <w:color w:val="000000" w:themeColor="text1" w:themeShade="BF"/>
        </w:rPr>
        <w:t>Changer taille de police, valeurs, couleurs etc. Rajouter les euros et les séparateurs de milliers si ce n’est pas encore fait !</w:t>
      </w:r>
    </w:p>
    <w:p w14:paraId="1A8F7CC1" w14:textId="6CA13D9F" w:rsidR="001C61CD" w:rsidRDefault="001C61CD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crée ensuite un graphique de type </w:t>
      </w:r>
      <w:r w:rsidR="00C33876">
        <w:rPr>
          <w:rFonts w:ascii="Bell MT" w:hAnsi="Bell MT"/>
          <w:color w:val="000000" w:themeColor="text1" w:themeShade="BF"/>
        </w:rPr>
        <w:t xml:space="preserve">« graphique en courbe et </w:t>
      </w:r>
      <w:r>
        <w:rPr>
          <w:rFonts w:ascii="Bell MT" w:hAnsi="Bell MT"/>
          <w:color w:val="000000" w:themeColor="text1" w:themeShade="BF"/>
        </w:rPr>
        <w:t>histogramme empilé</w:t>
      </w:r>
      <w:r w:rsidR="00C33876">
        <w:rPr>
          <w:rFonts w:ascii="Bell MT" w:hAnsi="Bell MT"/>
          <w:color w:val="000000" w:themeColor="text1" w:themeShade="BF"/>
        </w:rPr>
        <w:t> »</w:t>
      </w:r>
      <w:r w:rsidR="004354C3">
        <w:rPr>
          <w:rFonts w:ascii="Bell MT" w:hAnsi="Bell MT"/>
          <w:color w:val="000000" w:themeColor="text1" w:themeShade="BF"/>
        </w:rPr>
        <w:t>.</w:t>
      </w:r>
      <w:r>
        <w:rPr>
          <w:rFonts w:ascii="Bell MT" w:hAnsi="Bell MT"/>
          <w:color w:val="000000" w:themeColor="text1" w:themeShade="BF"/>
        </w:rPr>
        <w:t xml:space="preserve"> </w:t>
      </w:r>
      <w:r w:rsidR="004354C3">
        <w:rPr>
          <w:rFonts w:ascii="Bell MT" w:hAnsi="Bell MT"/>
          <w:color w:val="000000" w:themeColor="text1" w:themeShade="BF"/>
        </w:rPr>
        <w:t>E</w:t>
      </w:r>
      <w:r w:rsidR="00C33876">
        <w:rPr>
          <w:rFonts w:ascii="Bell MT" w:hAnsi="Bell MT"/>
          <w:color w:val="000000" w:themeColor="text1" w:themeShade="BF"/>
        </w:rPr>
        <w:t>n axe des x</w:t>
      </w:r>
      <w:r w:rsidR="004354C3">
        <w:rPr>
          <w:rFonts w:ascii="Bell MT" w:hAnsi="Bell MT"/>
          <w:color w:val="000000" w:themeColor="text1" w:themeShade="BF"/>
        </w:rPr>
        <w:t>, je mets</w:t>
      </w:r>
      <w:r w:rsidR="00C33876">
        <w:rPr>
          <w:rFonts w:ascii="Bell MT" w:hAnsi="Bell MT"/>
          <w:color w:val="000000" w:themeColor="text1" w:themeShade="BF"/>
        </w:rPr>
        <w:t xml:space="preserve"> les catégories de produit, en </w:t>
      </w:r>
      <w:r w:rsidR="004354C3">
        <w:rPr>
          <w:rFonts w:ascii="Bell MT" w:hAnsi="Bell MT"/>
          <w:color w:val="000000" w:themeColor="text1" w:themeShade="BF"/>
        </w:rPr>
        <w:t>axe y de la colonne (les valeurs a retraduire via l’histogramme) =</w:t>
      </w:r>
      <w:r>
        <w:rPr>
          <w:rFonts w:ascii="Bell MT" w:hAnsi="Bell MT"/>
          <w:color w:val="000000" w:themeColor="text1" w:themeShade="BF"/>
        </w:rPr>
        <w:t xml:space="preserve"> </w:t>
      </w:r>
      <w:r w:rsidR="00C33876">
        <w:rPr>
          <w:rFonts w:ascii="Bell MT" w:hAnsi="Bell MT"/>
          <w:color w:val="000000" w:themeColor="text1"/>
        </w:rPr>
        <w:t xml:space="preserve">le total des ventes en France </w:t>
      </w:r>
      <w:r>
        <w:rPr>
          <w:rFonts w:ascii="Bell MT" w:hAnsi="Bell MT"/>
          <w:color w:val="000000" w:themeColor="text1" w:themeShade="BF"/>
        </w:rPr>
        <w:t>et en axe</w:t>
      </w:r>
      <w:r w:rsidR="004354C3">
        <w:rPr>
          <w:rFonts w:ascii="Bell MT" w:hAnsi="Bell MT"/>
          <w:color w:val="000000" w:themeColor="text1" w:themeShade="BF"/>
        </w:rPr>
        <w:t xml:space="preserve"> y de la ligne (les valeurs à retraduire via la courbe)</w:t>
      </w:r>
      <w:r>
        <w:rPr>
          <w:rFonts w:ascii="Bell MT" w:hAnsi="Bell MT"/>
          <w:color w:val="000000" w:themeColor="text1" w:themeShade="BF"/>
        </w:rPr>
        <w:t xml:space="preserve"> </w:t>
      </w:r>
      <w:r w:rsidR="004354C3">
        <w:rPr>
          <w:rFonts w:ascii="Bell MT" w:hAnsi="Bell MT"/>
          <w:color w:val="000000" w:themeColor="text1" w:themeShade="BF"/>
        </w:rPr>
        <w:t>= la part des remises vendeurs Bac+2</w:t>
      </w:r>
      <w:r>
        <w:rPr>
          <w:rFonts w:ascii="Bell MT" w:hAnsi="Bell MT"/>
          <w:color w:val="000000" w:themeColor="text1" w:themeShade="BF"/>
        </w:rPr>
        <w:t xml:space="preserve">. </w:t>
      </w:r>
      <w:r w:rsidR="007B4450">
        <w:rPr>
          <w:rFonts w:ascii="Bell MT" w:hAnsi="Bell MT"/>
          <w:color w:val="000000" w:themeColor="text1" w:themeShade="BF"/>
        </w:rPr>
        <w:t>Je le mets à droite contre l’entonnoir.</w:t>
      </w:r>
      <w:r w:rsidR="003E527E">
        <w:rPr>
          <w:rFonts w:ascii="Bell MT" w:hAnsi="Bell MT"/>
          <w:color w:val="000000" w:themeColor="text1" w:themeShade="BF"/>
        </w:rPr>
        <w:t xml:space="preserve"> Attention, toujours que pour </w:t>
      </w:r>
      <w:r w:rsidR="00F906A1">
        <w:rPr>
          <w:rFonts w:ascii="Bell MT" w:hAnsi="Bell MT"/>
          <w:color w:val="000000" w:themeColor="text1" w:themeShade="BF"/>
        </w:rPr>
        <w:t>la France</w:t>
      </w:r>
      <w:r w:rsidR="003E527E">
        <w:rPr>
          <w:rFonts w:ascii="Bell MT" w:hAnsi="Bell MT"/>
          <w:color w:val="000000" w:themeColor="text1" w:themeShade="BF"/>
        </w:rPr>
        <w:t>.</w:t>
      </w:r>
    </w:p>
    <w:p w14:paraId="7EC06C47" w14:textId="7263E511" w:rsidR="004354C3" w:rsidRDefault="004354C3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Attention à la mise en forme. Rester sur les mêmes couleurs et mises en forme que les autres visuels fait plus tôt dans l’exercice.</w:t>
      </w:r>
    </w:p>
    <w:p w14:paraId="0CCB25FD" w14:textId="3F3AF167" w:rsidR="009B3EF7" w:rsidRP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Pour la courbe, affichez une courbe lisse et arrondie</w:t>
      </w:r>
      <w:r w:rsidRPr="009B3EF7">
        <w:rPr>
          <w:rFonts w:ascii="Bell MT" w:hAnsi="Bell MT"/>
          <w:color w:val="000000" w:themeColor="text1" w:themeShade="BF"/>
        </w:rPr>
        <w:t xml:space="preserve"> comme sur la capture d’écran (mise en forme – objet visuel</w:t>
      </w:r>
      <w:r>
        <w:rPr>
          <w:rFonts w:ascii="Bell MT" w:hAnsi="Bell MT"/>
          <w:color w:val="000000" w:themeColor="text1" w:themeShade="BF"/>
        </w:rPr>
        <w:t xml:space="preserve"> </w:t>
      </w:r>
      <w:r w:rsidRPr="009B3EF7">
        <w:rPr>
          <w:rFonts w:ascii="Bell MT" w:hAnsi="Bell MT"/>
          <w:color w:val="000000" w:themeColor="text1" w:themeShade="BF"/>
        </w:rPr>
        <w:t>- lignes – forme – type de ligne - lisse).</w:t>
      </w:r>
    </w:p>
    <w:p w14:paraId="6FD8771C" w14:textId="49643F90" w:rsidR="00106F07" w:rsidRDefault="00106F0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Rajouter un filtre sur la France pour ce visuel.</w:t>
      </w:r>
    </w:p>
    <w:p w14:paraId="6CEE823E" w14:textId="473A0881" w:rsid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Afficher </w:t>
      </w:r>
      <w:r w:rsidRPr="007B4450">
        <w:rPr>
          <w:rFonts w:ascii="Bell MT" w:hAnsi="Bell MT"/>
          <w:b/>
          <w:bCs/>
          <w:color w:val="000000" w:themeColor="text1" w:themeShade="BF"/>
        </w:rPr>
        <w:t xml:space="preserve">seulement les 5 </w:t>
      </w:r>
      <w:r>
        <w:rPr>
          <w:rFonts w:ascii="Bell MT" w:hAnsi="Bell MT"/>
          <w:b/>
          <w:bCs/>
          <w:color w:val="000000" w:themeColor="text1" w:themeShade="BF"/>
        </w:rPr>
        <w:t>catégories</w:t>
      </w:r>
      <w:r w:rsidRPr="007B4450">
        <w:rPr>
          <w:rFonts w:ascii="Bell MT" w:hAnsi="Bell MT"/>
          <w:b/>
          <w:bCs/>
          <w:color w:val="000000" w:themeColor="text1" w:themeShade="BF"/>
        </w:rPr>
        <w:t xml:space="preserve"> avec le plus de ventes</w:t>
      </w:r>
      <w:r>
        <w:rPr>
          <w:rFonts w:ascii="Bell MT" w:hAnsi="Bell MT"/>
          <w:color w:val="000000" w:themeColor="text1" w:themeShade="BF"/>
        </w:rPr>
        <w:t xml:space="preserve"> en France. (Filtres catégories – type de filtre – N premiers)</w:t>
      </w:r>
    </w:p>
    <w:p w14:paraId="571C1F6D" w14:textId="58A55611" w:rsidR="009B3EF7" w:rsidRP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Changer les valeurs minimum et maximum de votre axe des y secondaires (part des remises. Vigilance : 1 correspondant à 100%)</w:t>
      </w:r>
    </w:p>
    <w:p w14:paraId="0884EC66" w14:textId="77777777" w:rsidR="00106F07" w:rsidRDefault="00106F07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61F90C13" w14:textId="1BFB735A" w:rsidR="006B1D4F" w:rsidRDefault="006B1D4F" w:rsidP="006B1D4F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souhaite créer </w:t>
      </w:r>
      <w:r w:rsidR="007B4450">
        <w:rPr>
          <w:rFonts w:ascii="Bell MT" w:hAnsi="Bell MT"/>
          <w:color w:val="000000" w:themeColor="text1" w:themeShade="BF"/>
        </w:rPr>
        <w:t>le visuel s’appelant</w:t>
      </w:r>
      <w:r>
        <w:rPr>
          <w:rFonts w:ascii="Bell MT" w:hAnsi="Bell MT"/>
          <w:color w:val="000000" w:themeColor="text1" w:themeShade="BF"/>
        </w:rPr>
        <w:t xml:space="preserve"> carte </w:t>
      </w:r>
      <w:r w:rsidR="00FB3B70">
        <w:rPr>
          <w:rFonts w:ascii="Bell MT" w:hAnsi="Bell MT"/>
          <w:color w:val="000000" w:themeColor="text1" w:themeShade="BF"/>
        </w:rPr>
        <w:t>à placer</w:t>
      </w:r>
      <w:r w:rsidR="007B4450">
        <w:rPr>
          <w:rFonts w:ascii="Bell MT" w:hAnsi="Bell MT"/>
          <w:color w:val="000000" w:themeColor="text1" w:themeShade="BF"/>
        </w:rPr>
        <w:t xml:space="preserve"> en haut à droite</w:t>
      </w:r>
      <w:r>
        <w:rPr>
          <w:rFonts w:ascii="Bell MT" w:hAnsi="Bell MT"/>
          <w:color w:val="000000" w:themeColor="text1" w:themeShade="BF"/>
        </w:rPr>
        <w:t xml:space="preserve"> et je veux faire la mise en forme que vous trouvez ci-dessous. </w:t>
      </w:r>
      <w:r w:rsidR="00FB3B70">
        <w:rPr>
          <w:rFonts w:ascii="Bell MT" w:hAnsi="Bell MT"/>
          <w:color w:val="000000" w:themeColor="text1" w:themeShade="BF"/>
        </w:rPr>
        <w:t>La mesure à créer : la part des ventes en France (Mont ventes France/montant ventes totales)</w:t>
      </w:r>
    </w:p>
    <w:p w14:paraId="2A512380" w14:textId="36B4CCF3" w:rsidR="006B1D4F" w:rsidRPr="006B1D4F" w:rsidRDefault="006B1D4F" w:rsidP="001C61CD">
      <w:pPr>
        <w:pStyle w:val="Sansinterligne"/>
        <w:jc w:val="both"/>
        <w:rPr>
          <w:rFonts w:ascii="Bell MT" w:hAnsi="Bell MT"/>
          <w:color w:val="000000" w:themeColor="text1" w:themeShade="BF"/>
          <w:u w:val="single"/>
        </w:rPr>
      </w:pPr>
      <w:r w:rsidRPr="00E9234C">
        <w:rPr>
          <w:rFonts w:ascii="Bell MT" w:hAnsi="Bell MT"/>
          <w:color w:val="000000" w:themeColor="text1" w:themeShade="BF"/>
          <w:u w:val="single"/>
        </w:rPr>
        <w:t>Attention, elle ne doit pas interagir avec les autres visuels</w:t>
      </w:r>
      <w:r w:rsidR="00991E73">
        <w:rPr>
          <w:rFonts w:ascii="Bell MT" w:hAnsi="Bell MT"/>
          <w:color w:val="000000" w:themeColor="text1" w:themeShade="BF"/>
          <w:u w:val="single"/>
        </w:rPr>
        <w:t> excepté le segment de dates qui changera ce pourcentage.</w:t>
      </w:r>
    </w:p>
    <w:p w14:paraId="05CB9CE0" w14:textId="77777777" w:rsidR="0073150B" w:rsidRDefault="0073150B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1D73BD7B" w14:textId="51FBE60B" w:rsidR="006B1D4F" w:rsidRDefault="0073150B" w:rsidP="00C3296C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Je met</w:t>
      </w:r>
      <w:r w:rsidR="007A0661">
        <w:rPr>
          <w:rFonts w:ascii="Bell MT" w:hAnsi="Bell MT"/>
          <w:color w:val="000000" w:themeColor="text1" w:themeShade="BF"/>
        </w:rPr>
        <w:t>s</w:t>
      </w:r>
      <w:r>
        <w:rPr>
          <w:rFonts w:ascii="Bell MT" w:hAnsi="Bell MT"/>
          <w:color w:val="000000" w:themeColor="text1" w:themeShade="BF"/>
        </w:rPr>
        <w:t xml:space="preserve"> ensuite une image (n’importe laquelle, allez sur Google), comme pour rajouter un logo sur les pages du rapport.</w:t>
      </w:r>
    </w:p>
    <w:p w14:paraId="47B527AF" w14:textId="77777777" w:rsidR="00E674AF" w:rsidRPr="00C3296C" w:rsidRDefault="00E674AF" w:rsidP="00E674AF">
      <w:pPr>
        <w:pStyle w:val="Sansinterligne"/>
        <w:ind w:left="720"/>
        <w:jc w:val="both"/>
        <w:rPr>
          <w:rFonts w:ascii="Bell MT" w:hAnsi="Bell MT"/>
          <w:color w:val="000000" w:themeColor="text1" w:themeShade="BF"/>
        </w:rPr>
      </w:pPr>
    </w:p>
    <w:p w14:paraId="6264D994" w14:textId="77777777" w:rsidR="00E674AF" w:rsidRPr="005D374A" w:rsidRDefault="00E674AF" w:rsidP="0073150B">
      <w:pPr>
        <w:pStyle w:val="Sansinterligne"/>
        <w:numPr>
          <w:ilvl w:val="0"/>
          <w:numId w:val="3"/>
        </w:numPr>
        <w:jc w:val="both"/>
        <w:rPr>
          <w:rFonts w:ascii="Bell MT" w:hAnsi="Bell MT"/>
          <w:b/>
          <w:bCs/>
          <w:color w:val="5B9BD5" w:themeColor="accent5"/>
        </w:rPr>
      </w:pPr>
      <w:r w:rsidRPr="005D374A">
        <w:rPr>
          <w:rFonts w:ascii="Bell MT" w:hAnsi="Bell MT"/>
          <w:b/>
          <w:bCs/>
          <w:i/>
          <w:iCs/>
          <w:color w:val="5B9BD5" w:themeColor="accent5"/>
        </w:rPr>
        <w:t>Seulement pour ceux ayant de l’avance</w:t>
      </w:r>
      <w:r w:rsidRPr="005D374A">
        <w:rPr>
          <w:rFonts w:ascii="Bell MT" w:hAnsi="Bell MT"/>
          <w:b/>
          <w:bCs/>
          <w:color w:val="5B9BD5" w:themeColor="accent5"/>
        </w:rPr>
        <w:t xml:space="preserve"> : </w:t>
      </w:r>
    </w:p>
    <w:p w14:paraId="79980110" w14:textId="11B79C57" w:rsidR="00705A8D" w:rsidRDefault="00C35A8A" w:rsidP="00E674AF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souhaite rajouter une jauge afin de créer un KPI </w:t>
      </w:r>
      <w:r w:rsidR="000D2E54">
        <w:rPr>
          <w:rFonts w:ascii="Bell MT" w:hAnsi="Bell MT"/>
          <w:color w:val="000000" w:themeColor="text1" w:themeShade="BF"/>
        </w:rPr>
        <w:t>sur le profit </w:t>
      </w:r>
      <w:r w:rsidR="00E674AF">
        <w:rPr>
          <w:rFonts w:ascii="Bell MT" w:hAnsi="Bell MT"/>
          <w:color w:val="000000" w:themeColor="text1" w:themeShade="BF"/>
        </w:rPr>
        <w:t xml:space="preserve">en France. </w:t>
      </w:r>
      <w:r w:rsidR="00705A8D">
        <w:rPr>
          <w:rFonts w:ascii="Bell MT" w:hAnsi="Bell MT"/>
          <w:color w:val="000000" w:themeColor="text1" w:themeShade="BF"/>
        </w:rPr>
        <w:t>Sur le filtre des dates, tout en haut à gauche, je sélectionne seulement l’année 202</w:t>
      </w:r>
      <w:r w:rsidR="00683B19">
        <w:rPr>
          <w:rFonts w:ascii="Bell MT" w:hAnsi="Bell MT"/>
          <w:color w:val="000000" w:themeColor="text1" w:themeShade="BF"/>
        </w:rPr>
        <w:t>2</w:t>
      </w:r>
      <w:r w:rsidR="00705A8D">
        <w:rPr>
          <w:rFonts w:ascii="Bell MT" w:hAnsi="Bell MT"/>
          <w:color w:val="000000" w:themeColor="text1" w:themeShade="BF"/>
        </w:rPr>
        <w:t>.</w:t>
      </w:r>
    </w:p>
    <w:p w14:paraId="1D440DDB" w14:textId="5B524968" w:rsidR="00E674AF" w:rsidRDefault="00E674AF" w:rsidP="00705A8D">
      <w:pPr>
        <w:pStyle w:val="Sansinterligne"/>
        <w:numPr>
          <w:ilvl w:val="0"/>
          <w:numId w:val="8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En valeur, mettre profit France : ce que l’on a réellement réalisé.</w:t>
      </w:r>
    </w:p>
    <w:p w14:paraId="09637F57" w14:textId="4F590C91" w:rsidR="00E674AF" w:rsidRDefault="00E674AF" w:rsidP="00705A8D">
      <w:pPr>
        <w:pStyle w:val="Sansinterligne"/>
        <w:numPr>
          <w:ilvl w:val="0"/>
          <w:numId w:val="8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En valeur cible : </w:t>
      </w:r>
      <w:r w:rsidR="000C18AA">
        <w:rPr>
          <w:rFonts w:ascii="Bell MT" w:hAnsi="Bell MT"/>
          <w:color w:val="000000" w:themeColor="text1" w:themeShade="BF"/>
        </w:rPr>
        <w:t>mettre le profit France cible.</w:t>
      </w:r>
    </w:p>
    <w:p w14:paraId="728D079A" w14:textId="4D996DCB" w:rsidR="00C20BBA" w:rsidRPr="00C20BBA" w:rsidRDefault="00C20BBA" w:rsidP="00C20BBA">
      <w:pPr>
        <w:pStyle w:val="Sansinterligne"/>
        <w:numPr>
          <w:ilvl w:val="0"/>
          <w:numId w:val="8"/>
        </w:numPr>
        <w:jc w:val="both"/>
        <w:rPr>
          <w:rFonts w:ascii="Bell MT" w:hAnsi="Bell MT"/>
          <w:color w:val="000000" w:themeColor="text1" w:themeShade="BF"/>
        </w:rPr>
      </w:pPr>
      <w:r w:rsidRPr="00746FDB">
        <w:rPr>
          <w:rFonts w:ascii="Bell MT" w:hAnsi="Bell MT"/>
          <w:color w:val="000000" w:themeColor="text1" w:themeShade="BF"/>
        </w:rPr>
        <w:t xml:space="preserve">La valeur min : </w:t>
      </w:r>
      <w:r w:rsidR="00C53B55">
        <w:rPr>
          <w:rFonts w:ascii="Bell MT" w:hAnsi="Bell MT"/>
          <w:color w:val="000000" w:themeColor="text1" w:themeShade="BF"/>
        </w:rPr>
        <w:t>70</w:t>
      </w:r>
      <w:r w:rsidRPr="00746FDB">
        <w:rPr>
          <w:rFonts w:ascii="Bell MT" w:hAnsi="Bell MT"/>
          <w:color w:val="000000" w:themeColor="text1" w:themeShade="BF"/>
        </w:rPr>
        <w:t>% de moins que le profit</w:t>
      </w:r>
      <w:r w:rsidR="00F34743">
        <w:rPr>
          <w:rFonts w:ascii="Bell MT" w:hAnsi="Bell MT"/>
          <w:color w:val="000000" w:themeColor="text1" w:themeShade="BF"/>
        </w:rPr>
        <w:t xml:space="preserve"> france</w:t>
      </w:r>
      <w:r w:rsidRPr="00746FDB">
        <w:rPr>
          <w:rFonts w:ascii="Bell MT" w:hAnsi="Bell MT"/>
          <w:color w:val="000000" w:themeColor="text1" w:themeShade="BF"/>
        </w:rPr>
        <w:t xml:space="preserve"> réalisé</w:t>
      </w:r>
      <w:r>
        <w:rPr>
          <w:rFonts w:ascii="Bell MT" w:hAnsi="Bell MT"/>
          <w:color w:val="000000" w:themeColor="text1" w:themeShade="BF"/>
        </w:rPr>
        <w:t xml:space="preserve"> / profit FR*0,</w:t>
      </w:r>
      <w:r w:rsidR="00595FD3">
        <w:rPr>
          <w:rFonts w:ascii="Bell MT" w:hAnsi="Bell MT"/>
          <w:color w:val="000000" w:themeColor="text1" w:themeShade="BF"/>
        </w:rPr>
        <w:t>3</w:t>
      </w:r>
    </w:p>
    <w:p w14:paraId="77C23ECC" w14:textId="3C91C477" w:rsidR="00746FDB" w:rsidRPr="00746FDB" w:rsidRDefault="00746FDB" w:rsidP="00105FB1">
      <w:pPr>
        <w:pStyle w:val="Sansinterligne"/>
        <w:numPr>
          <w:ilvl w:val="0"/>
          <w:numId w:val="8"/>
        </w:numPr>
        <w:jc w:val="both"/>
        <w:rPr>
          <w:rFonts w:ascii="Bell MT" w:hAnsi="Bell MT"/>
          <w:color w:val="000000" w:themeColor="text1" w:themeShade="BF"/>
        </w:rPr>
      </w:pPr>
      <w:r w:rsidRPr="00746FDB">
        <w:rPr>
          <w:rFonts w:ascii="Bell MT" w:hAnsi="Bell MT"/>
          <w:color w:val="000000" w:themeColor="text1" w:themeShade="BF"/>
        </w:rPr>
        <w:t xml:space="preserve">La valeur </w:t>
      </w:r>
      <w:r>
        <w:rPr>
          <w:rFonts w:ascii="Bell MT" w:hAnsi="Bell MT"/>
          <w:color w:val="000000" w:themeColor="text1" w:themeShade="BF"/>
        </w:rPr>
        <w:t>maximale de la jauge</w:t>
      </w:r>
      <w:r w:rsidRPr="00746FDB">
        <w:rPr>
          <w:rFonts w:ascii="Bell MT" w:hAnsi="Bell MT"/>
          <w:color w:val="000000" w:themeColor="text1" w:themeShade="BF"/>
        </w:rPr>
        <w:t xml:space="preserve"> : </w:t>
      </w:r>
      <w:r w:rsidR="007F2AD7">
        <w:rPr>
          <w:rFonts w:ascii="Bell MT" w:hAnsi="Bell MT"/>
          <w:color w:val="000000" w:themeColor="text1" w:themeShade="BF"/>
        </w:rPr>
        <w:t>2 fois</w:t>
      </w:r>
      <w:r w:rsidRPr="00746FDB">
        <w:rPr>
          <w:rFonts w:ascii="Bell MT" w:hAnsi="Bell MT"/>
          <w:color w:val="000000" w:themeColor="text1" w:themeShade="BF"/>
        </w:rPr>
        <w:t xml:space="preserve"> le profit cible</w:t>
      </w:r>
      <w:r w:rsidR="00E61EC2">
        <w:rPr>
          <w:rFonts w:ascii="Bell MT" w:hAnsi="Bell MT"/>
          <w:color w:val="000000" w:themeColor="text1" w:themeShade="BF"/>
        </w:rPr>
        <w:t xml:space="preserve"> / objectif</w:t>
      </w:r>
      <w:r w:rsidR="00C20BBA">
        <w:rPr>
          <w:rFonts w:ascii="Bell MT" w:hAnsi="Bell MT"/>
          <w:color w:val="000000" w:themeColor="text1" w:themeShade="BF"/>
        </w:rPr>
        <w:t xml:space="preserve"> profit fr *</w:t>
      </w:r>
      <w:r w:rsidR="007B4450">
        <w:rPr>
          <w:rFonts w:ascii="Bell MT" w:hAnsi="Bell MT"/>
          <w:color w:val="000000" w:themeColor="text1" w:themeShade="BF"/>
        </w:rPr>
        <w:t>2</w:t>
      </w:r>
    </w:p>
    <w:p w14:paraId="2B0767DC" w14:textId="77777777" w:rsidR="001529D7" w:rsidRDefault="001529D7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56282D79" w14:textId="1C159684" w:rsidR="001529D7" w:rsidRDefault="001529D7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Attention, </w:t>
      </w:r>
      <w:r w:rsidR="00FE0B22">
        <w:rPr>
          <w:rFonts w:ascii="Bell MT" w:hAnsi="Bell MT"/>
          <w:color w:val="000000" w:themeColor="text1" w:themeShade="BF"/>
        </w:rPr>
        <w:t>c</w:t>
      </w:r>
      <w:r w:rsidR="006E629B">
        <w:rPr>
          <w:rFonts w:ascii="Bell MT" w:hAnsi="Bell MT"/>
          <w:color w:val="000000" w:themeColor="text1" w:themeShade="BF"/>
        </w:rPr>
        <w:t>et</w:t>
      </w:r>
      <w:r w:rsidR="00FE0B22">
        <w:rPr>
          <w:rFonts w:ascii="Bell MT" w:hAnsi="Bell MT"/>
          <w:color w:val="000000" w:themeColor="text1" w:themeShade="BF"/>
        </w:rPr>
        <w:t xml:space="preserve"> exemple est à titre illustratif, il ne faut pas</w:t>
      </w:r>
      <w:r w:rsidR="00C34515">
        <w:rPr>
          <w:rFonts w:ascii="Bell MT" w:hAnsi="Bell MT"/>
          <w:color w:val="000000" w:themeColor="text1" w:themeShade="BF"/>
        </w:rPr>
        <w:t xml:space="preserve"> forcément</w:t>
      </w:r>
      <w:r w:rsidR="00FE0B22">
        <w:rPr>
          <w:rFonts w:ascii="Bell MT" w:hAnsi="Bell MT"/>
          <w:color w:val="000000" w:themeColor="text1" w:themeShade="BF"/>
        </w:rPr>
        <w:t xml:space="preserve"> se fier aux chiffres </w:t>
      </w:r>
      <w:r w:rsidR="00C34515">
        <w:rPr>
          <w:rFonts w:ascii="Bell MT" w:hAnsi="Bell MT"/>
          <w:color w:val="000000" w:themeColor="text1" w:themeShade="BF"/>
        </w:rPr>
        <w:t xml:space="preserve">car il peut y avoir des filtres utilisés ici et là qui </w:t>
      </w:r>
      <w:r w:rsidR="00B2679D">
        <w:rPr>
          <w:rFonts w:ascii="Bell MT" w:hAnsi="Bell MT"/>
          <w:color w:val="000000" w:themeColor="text1" w:themeShade="BF"/>
        </w:rPr>
        <w:t>diffère</w:t>
      </w:r>
      <w:r w:rsidR="00C34515">
        <w:rPr>
          <w:rFonts w:ascii="Bell MT" w:hAnsi="Bell MT"/>
          <w:color w:val="000000" w:themeColor="text1" w:themeShade="BF"/>
        </w:rPr>
        <w:t xml:space="preserve"> de votre page de rapport. Le plus important est juste la mise en page !</w:t>
      </w:r>
    </w:p>
    <w:p w14:paraId="773E2053" w14:textId="256AF5AF" w:rsidR="00991E73" w:rsidRDefault="00991E73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47BFAC81" w14:textId="72B21B30" w:rsidR="00C5151D" w:rsidRDefault="00F21A68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 w:rsidRPr="00F21A68">
        <w:rPr>
          <w:rFonts w:ascii="Bell MT" w:hAnsi="Bell MT"/>
          <w:color w:val="000000" w:themeColor="text1" w:themeShade="BF"/>
        </w:rPr>
        <w:lastRenderedPageBreak/>
        <w:drawing>
          <wp:inline distT="0" distB="0" distL="0" distR="0" wp14:anchorId="35CA00CA" wp14:editId="50D61B7A">
            <wp:extent cx="9972040" cy="5624195"/>
            <wp:effectExtent l="0" t="0" r="0" b="0"/>
            <wp:docPr id="488527527" name="Image 1" descr="Une image contenant texte, capture d’écran, diagramm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527527" name="Image 1" descr="Une image contenant texte, capture d’écran, diagramme, conception&#10;&#10;Le contenu généré par l’IA peut êtr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562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23748" w14:textId="215D2451" w:rsidR="0017349B" w:rsidRPr="000D2E54" w:rsidRDefault="000B08E7" w:rsidP="000D2E54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 </w:t>
      </w:r>
    </w:p>
    <w:sectPr w:rsidR="0017349B" w:rsidRPr="000D2E54" w:rsidSect="00BF2F73">
      <w:headerReference w:type="default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BB225" w14:textId="77777777" w:rsidR="00F2128D" w:rsidRDefault="00F2128D" w:rsidP="007A152E">
      <w:pPr>
        <w:spacing w:after="0" w:line="240" w:lineRule="auto"/>
      </w:pPr>
      <w:r>
        <w:separator/>
      </w:r>
    </w:p>
  </w:endnote>
  <w:endnote w:type="continuationSeparator" w:id="0">
    <w:p w14:paraId="3F022895" w14:textId="77777777" w:rsidR="00F2128D" w:rsidRDefault="00F2128D" w:rsidP="007A1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2B535" w14:textId="77777777" w:rsidR="007A152E" w:rsidRDefault="007A152E">
    <w:pPr>
      <w:pStyle w:val="Pieddepage"/>
    </w:pPr>
    <w:r>
      <w:t>Exercice partie III : Création de rapports suite – Power BI BERENGUER</w:t>
    </w:r>
  </w:p>
  <w:p w14:paraId="7B6E94DB" w14:textId="77777777" w:rsidR="007A152E" w:rsidRDefault="007A15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54E9A" w14:textId="77777777" w:rsidR="00F2128D" w:rsidRDefault="00F2128D" w:rsidP="007A152E">
      <w:pPr>
        <w:spacing w:after="0" w:line="240" w:lineRule="auto"/>
      </w:pPr>
      <w:r>
        <w:separator/>
      </w:r>
    </w:p>
  </w:footnote>
  <w:footnote w:type="continuationSeparator" w:id="0">
    <w:p w14:paraId="334361AC" w14:textId="77777777" w:rsidR="00F2128D" w:rsidRDefault="00F2128D" w:rsidP="007A1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66729"/>
      <w:docPartObj>
        <w:docPartGallery w:val="Page Numbers (Top of Page)"/>
        <w:docPartUnique/>
      </w:docPartObj>
    </w:sdtPr>
    <w:sdtContent>
      <w:p w14:paraId="1E9D3ADC" w14:textId="77777777" w:rsidR="00D4756B" w:rsidRDefault="00D4756B">
        <w:pPr>
          <w:pStyle w:val="En-tte"/>
          <w:ind w:left="-864"/>
        </w:pPr>
        <w:r>
          <w:rPr>
            <w:noProof/>
          </w:rPr>
          <mc:AlternateContent>
            <mc:Choice Requires="wpg">
              <w:drawing>
                <wp:inline distT="0" distB="0" distL="0" distR="0" wp14:anchorId="36743FAA" wp14:editId="24BB2E5B">
                  <wp:extent cx="548640" cy="237490"/>
                  <wp:effectExtent l="9525" t="9525" r="13335" b="10160"/>
                  <wp:docPr id="4" name="Grou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E2B7B" w14:textId="77777777" w:rsidR="00D4756B" w:rsidRDefault="00D4756B">
                                <w:pPr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36743FAA" id="Groupe 4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">
    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14:paraId="3BEE2B7B" w14:textId="77777777" w:rsidR="00D4756B" w:rsidRDefault="00D4756B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10E7B9CE" w14:textId="77777777" w:rsidR="00D4756B" w:rsidRDefault="00D475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3AC"/>
    <w:multiLevelType w:val="hybridMultilevel"/>
    <w:tmpl w:val="472016BC"/>
    <w:lvl w:ilvl="0" w:tplc="F1E20196">
      <w:start w:val="1"/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C3135"/>
    <w:multiLevelType w:val="hybridMultilevel"/>
    <w:tmpl w:val="7AC0AE18"/>
    <w:lvl w:ilvl="0" w:tplc="52E6A364">
      <w:start w:val="1"/>
      <w:numFmt w:val="lowerLetter"/>
      <w:lvlText w:val="%1."/>
      <w:lvlJc w:val="left"/>
      <w:pPr>
        <w:ind w:left="720" w:hanging="360"/>
      </w:pPr>
      <w:rPr>
        <w:rFonts w:ascii="Bell MT" w:eastAsiaTheme="minorHAnsi" w:hAnsi="Bell MT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5151A"/>
    <w:multiLevelType w:val="hybridMultilevel"/>
    <w:tmpl w:val="1FDEF284"/>
    <w:lvl w:ilvl="0" w:tplc="59269838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63445"/>
    <w:multiLevelType w:val="hybridMultilevel"/>
    <w:tmpl w:val="C6067946"/>
    <w:lvl w:ilvl="0" w:tplc="A5CE7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55175"/>
    <w:multiLevelType w:val="hybridMultilevel"/>
    <w:tmpl w:val="94145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842BB"/>
    <w:multiLevelType w:val="hybridMultilevel"/>
    <w:tmpl w:val="DBDAE3B0"/>
    <w:lvl w:ilvl="0" w:tplc="A81CD4CA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87440"/>
    <w:multiLevelType w:val="hybridMultilevel"/>
    <w:tmpl w:val="8E8E8448"/>
    <w:lvl w:ilvl="0" w:tplc="F13A0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753187"/>
    <w:multiLevelType w:val="hybridMultilevel"/>
    <w:tmpl w:val="94145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74DE4"/>
    <w:multiLevelType w:val="hybridMultilevel"/>
    <w:tmpl w:val="38EE8E16"/>
    <w:lvl w:ilvl="0" w:tplc="7B365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3186">
    <w:abstractNumId w:val="6"/>
  </w:num>
  <w:num w:numId="2" w16cid:durableId="415706592">
    <w:abstractNumId w:val="3"/>
  </w:num>
  <w:num w:numId="3" w16cid:durableId="1019966910">
    <w:abstractNumId w:val="1"/>
  </w:num>
  <w:num w:numId="4" w16cid:durableId="1845511538">
    <w:abstractNumId w:val="8"/>
  </w:num>
  <w:num w:numId="5" w16cid:durableId="2045253910">
    <w:abstractNumId w:val="4"/>
  </w:num>
  <w:num w:numId="6" w16cid:durableId="168107569">
    <w:abstractNumId w:val="2"/>
  </w:num>
  <w:num w:numId="7" w16cid:durableId="1095051333">
    <w:abstractNumId w:val="7"/>
  </w:num>
  <w:num w:numId="8" w16cid:durableId="96221960">
    <w:abstractNumId w:val="0"/>
  </w:num>
  <w:num w:numId="9" w16cid:durableId="1989363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CD"/>
    <w:rsid w:val="00010747"/>
    <w:rsid w:val="00011A79"/>
    <w:rsid w:val="00052156"/>
    <w:rsid w:val="00091B8D"/>
    <w:rsid w:val="000A3EB1"/>
    <w:rsid w:val="000B08E7"/>
    <w:rsid w:val="000B6F5D"/>
    <w:rsid w:val="000C18AA"/>
    <w:rsid w:val="000C498B"/>
    <w:rsid w:val="000D2E54"/>
    <w:rsid w:val="001017CD"/>
    <w:rsid w:val="0010274C"/>
    <w:rsid w:val="00105FB1"/>
    <w:rsid w:val="00106F07"/>
    <w:rsid w:val="00111170"/>
    <w:rsid w:val="00136705"/>
    <w:rsid w:val="001460A4"/>
    <w:rsid w:val="001529D7"/>
    <w:rsid w:val="0017349B"/>
    <w:rsid w:val="001A1968"/>
    <w:rsid w:val="001C61CD"/>
    <w:rsid w:val="002004CF"/>
    <w:rsid w:val="00213060"/>
    <w:rsid w:val="0027036D"/>
    <w:rsid w:val="00274F43"/>
    <w:rsid w:val="00275F6C"/>
    <w:rsid w:val="00284034"/>
    <w:rsid w:val="002C4DE9"/>
    <w:rsid w:val="00323AC2"/>
    <w:rsid w:val="00331045"/>
    <w:rsid w:val="0034753B"/>
    <w:rsid w:val="00380445"/>
    <w:rsid w:val="003B329D"/>
    <w:rsid w:val="003E527E"/>
    <w:rsid w:val="003F0AD0"/>
    <w:rsid w:val="003F3984"/>
    <w:rsid w:val="004354C3"/>
    <w:rsid w:val="0045100C"/>
    <w:rsid w:val="004645E8"/>
    <w:rsid w:val="004F6E90"/>
    <w:rsid w:val="005028AD"/>
    <w:rsid w:val="00523194"/>
    <w:rsid w:val="00544E1E"/>
    <w:rsid w:val="005840B3"/>
    <w:rsid w:val="005878DB"/>
    <w:rsid w:val="00595FD3"/>
    <w:rsid w:val="005D374A"/>
    <w:rsid w:val="005F5EC7"/>
    <w:rsid w:val="005F78A9"/>
    <w:rsid w:val="00600405"/>
    <w:rsid w:val="00603C93"/>
    <w:rsid w:val="006077E1"/>
    <w:rsid w:val="006221A2"/>
    <w:rsid w:val="0062673E"/>
    <w:rsid w:val="00643FB9"/>
    <w:rsid w:val="00653213"/>
    <w:rsid w:val="00676275"/>
    <w:rsid w:val="00683B19"/>
    <w:rsid w:val="00685CBE"/>
    <w:rsid w:val="006A3A75"/>
    <w:rsid w:val="006A62CC"/>
    <w:rsid w:val="006B1413"/>
    <w:rsid w:val="006B1D4F"/>
    <w:rsid w:val="006E629B"/>
    <w:rsid w:val="006F3192"/>
    <w:rsid w:val="00703E5B"/>
    <w:rsid w:val="00705A8D"/>
    <w:rsid w:val="007254B8"/>
    <w:rsid w:val="0073150B"/>
    <w:rsid w:val="007421A9"/>
    <w:rsid w:val="00746FDB"/>
    <w:rsid w:val="00766C56"/>
    <w:rsid w:val="00777D9C"/>
    <w:rsid w:val="007A0661"/>
    <w:rsid w:val="007A152E"/>
    <w:rsid w:val="007B1B87"/>
    <w:rsid w:val="007B4450"/>
    <w:rsid w:val="007C3F35"/>
    <w:rsid w:val="007D1CBF"/>
    <w:rsid w:val="007E0DC4"/>
    <w:rsid w:val="007F2AD7"/>
    <w:rsid w:val="007F5539"/>
    <w:rsid w:val="00845DE8"/>
    <w:rsid w:val="008656FA"/>
    <w:rsid w:val="00867DAB"/>
    <w:rsid w:val="00884F8A"/>
    <w:rsid w:val="008A58B8"/>
    <w:rsid w:val="008A5ADD"/>
    <w:rsid w:val="008B3BDD"/>
    <w:rsid w:val="008E694F"/>
    <w:rsid w:val="00991E73"/>
    <w:rsid w:val="009B3EF7"/>
    <w:rsid w:val="00A011E8"/>
    <w:rsid w:val="00A02415"/>
    <w:rsid w:val="00A02F27"/>
    <w:rsid w:val="00A108A5"/>
    <w:rsid w:val="00A67037"/>
    <w:rsid w:val="00A96933"/>
    <w:rsid w:val="00AE3B55"/>
    <w:rsid w:val="00B21794"/>
    <w:rsid w:val="00B2679D"/>
    <w:rsid w:val="00B65916"/>
    <w:rsid w:val="00BA22E2"/>
    <w:rsid w:val="00BC3302"/>
    <w:rsid w:val="00BE2B0C"/>
    <w:rsid w:val="00BF2F73"/>
    <w:rsid w:val="00C02AC2"/>
    <w:rsid w:val="00C20BBA"/>
    <w:rsid w:val="00C3296C"/>
    <w:rsid w:val="00C33876"/>
    <w:rsid w:val="00C34515"/>
    <w:rsid w:val="00C35A8A"/>
    <w:rsid w:val="00C511D3"/>
    <w:rsid w:val="00C5151D"/>
    <w:rsid w:val="00C53B55"/>
    <w:rsid w:val="00C53E1F"/>
    <w:rsid w:val="00C70800"/>
    <w:rsid w:val="00C73B81"/>
    <w:rsid w:val="00CC42D5"/>
    <w:rsid w:val="00CE4034"/>
    <w:rsid w:val="00CE4655"/>
    <w:rsid w:val="00D2491D"/>
    <w:rsid w:val="00D4756B"/>
    <w:rsid w:val="00D54345"/>
    <w:rsid w:val="00D72292"/>
    <w:rsid w:val="00D831CE"/>
    <w:rsid w:val="00D84F56"/>
    <w:rsid w:val="00DA5C77"/>
    <w:rsid w:val="00DB779B"/>
    <w:rsid w:val="00DC026E"/>
    <w:rsid w:val="00DD7A80"/>
    <w:rsid w:val="00DE6B6E"/>
    <w:rsid w:val="00E31120"/>
    <w:rsid w:val="00E3282F"/>
    <w:rsid w:val="00E56F26"/>
    <w:rsid w:val="00E61EC2"/>
    <w:rsid w:val="00E674AF"/>
    <w:rsid w:val="00E7080E"/>
    <w:rsid w:val="00E709D2"/>
    <w:rsid w:val="00E856E7"/>
    <w:rsid w:val="00E9234C"/>
    <w:rsid w:val="00E932B2"/>
    <w:rsid w:val="00ED5B30"/>
    <w:rsid w:val="00F179E3"/>
    <w:rsid w:val="00F20850"/>
    <w:rsid w:val="00F2128D"/>
    <w:rsid w:val="00F21A68"/>
    <w:rsid w:val="00F34743"/>
    <w:rsid w:val="00F72E4C"/>
    <w:rsid w:val="00F906A1"/>
    <w:rsid w:val="00FB3B70"/>
    <w:rsid w:val="00FD124A"/>
    <w:rsid w:val="00FE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31CF1"/>
  <w15:chartTrackingRefBased/>
  <w15:docId w15:val="{84C83B39-7D0C-4627-B30E-9D324CD7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1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61CD"/>
    <w:pPr>
      <w:ind w:left="720"/>
      <w:contextualSpacing/>
    </w:pPr>
  </w:style>
  <w:style w:type="paragraph" w:styleId="Sansinterligne">
    <w:name w:val="No Spacing"/>
    <w:uiPriority w:val="1"/>
    <w:qFormat/>
    <w:rsid w:val="001C61CD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C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1C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A1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152E"/>
  </w:style>
  <w:style w:type="paragraph" w:styleId="Pieddepage">
    <w:name w:val="footer"/>
    <w:basedOn w:val="Normal"/>
    <w:link w:val="PieddepageCar"/>
    <w:uiPriority w:val="99"/>
    <w:unhideWhenUsed/>
    <w:rsid w:val="007A1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A1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9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2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Berenguer</dc:creator>
  <cp:keywords/>
  <dc:description/>
  <cp:lastModifiedBy>Laure BERENGUER</cp:lastModifiedBy>
  <cp:revision>77</cp:revision>
  <cp:lastPrinted>2024-01-05T21:47:00Z</cp:lastPrinted>
  <dcterms:created xsi:type="dcterms:W3CDTF">2019-09-10T12:58:00Z</dcterms:created>
  <dcterms:modified xsi:type="dcterms:W3CDTF">2025-04-05T20:53:00Z</dcterms:modified>
</cp:coreProperties>
</file>